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87" w:rsidRPr="00052987" w:rsidRDefault="00052987" w:rsidP="00052987">
      <w:pPr>
        <w:suppressAutoHyphens/>
        <w:spacing w:after="0" w:line="240" w:lineRule="auto"/>
        <w:jc w:val="center"/>
        <w:outlineLvl w:val="0"/>
        <w:rPr>
          <w:rFonts w:ascii="Calibri" w:eastAsia="Arial Unicode MS" w:hAnsi="Calibri" w:cs="Calibri"/>
          <w:b/>
          <w:bCs/>
          <w:i/>
          <w:smallCaps/>
          <w:color w:val="1F497D" w:themeColor="text2"/>
          <w:kern w:val="32"/>
          <w:sz w:val="40"/>
          <w:szCs w:val="40"/>
          <w:u w:val="single"/>
          <w:lang w:eastAsia="hi-IN" w:bidi="hi-IN"/>
        </w:rPr>
      </w:pPr>
      <w:r w:rsidRPr="00052987">
        <w:rPr>
          <w:rFonts w:ascii="Calibri" w:eastAsia="Arial Unicode MS" w:hAnsi="Calibri" w:cs="Calibri"/>
          <w:b/>
          <w:bCs/>
          <w:smallCaps/>
          <w:color w:val="002060"/>
          <w:kern w:val="32"/>
          <w:sz w:val="40"/>
          <w:szCs w:val="40"/>
          <w:u w:val="single"/>
          <w:lang w:eastAsia="hi-IN" w:bidi="hi-IN"/>
        </w:rPr>
        <w:t xml:space="preserve">V. </w:t>
      </w:r>
      <w:r w:rsidRPr="00052987">
        <w:rPr>
          <w:rFonts w:ascii="Calibri" w:eastAsia="Arial Unicode MS" w:hAnsi="Calibri" w:cs="Calibri"/>
          <w:b/>
          <w:bCs/>
          <w:smallCaps/>
          <w:color w:val="1F497D" w:themeColor="text2"/>
          <w:kern w:val="32"/>
          <w:sz w:val="40"/>
          <w:szCs w:val="40"/>
          <w:u w:val="single"/>
          <w:lang w:eastAsia="hi-IN" w:bidi="hi-IN"/>
        </w:rPr>
        <w:t xml:space="preserve">Fiche d’évaluation et de synthèse a renseigner par le porteur au dépôt du dossier et </w:t>
      </w:r>
      <w:proofErr w:type="spellStart"/>
      <w:r w:rsidRPr="00052987">
        <w:rPr>
          <w:rFonts w:ascii="Calibri" w:eastAsia="Arial Unicode MS" w:hAnsi="Calibri" w:cs="Calibri"/>
          <w:b/>
          <w:bCs/>
          <w:smallCaps/>
          <w:color w:val="1F497D" w:themeColor="text2"/>
          <w:kern w:val="32"/>
          <w:sz w:val="40"/>
          <w:szCs w:val="40"/>
          <w:u w:val="single"/>
          <w:lang w:eastAsia="hi-IN" w:bidi="hi-IN"/>
        </w:rPr>
        <w:t>a</w:t>
      </w:r>
      <w:proofErr w:type="spellEnd"/>
      <w:r w:rsidRPr="00052987">
        <w:rPr>
          <w:rFonts w:ascii="Calibri" w:eastAsia="Arial Unicode MS" w:hAnsi="Calibri" w:cs="Calibri"/>
          <w:b/>
          <w:bCs/>
          <w:smallCaps/>
          <w:color w:val="1F497D" w:themeColor="text2"/>
          <w:kern w:val="32"/>
          <w:sz w:val="40"/>
          <w:szCs w:val="40"/>
          <w:u w:val="single"/>
          <w:lang w:eastAsia="hi-IN" w:bidi="hi-IN"/>
        </w:rPr>
        <w:t xml:space="preserve"> retourner au plus tard le </w:t>
      </w:r>
      <w:r w:rsidR="00FD5A98">
        <w:rPr>
          <w:rFonts w:ascii="Calibri" w:eastAsia="Arial Unicode MS" w:hAnsi="Calibri" w:cs="Calibri"/>
          <w:b/>
          <w:bCs/>
          <w:smallCaps/>
          <w:color w:val="FF0000"/>
          <w:kern w:val="32"/>
          <w:sz w:val="40"/>
          <w:szCs w:val="40"/>
          <w:u w:val="single"/>
          <w:lang w:eastAsia="hi-IN" w:bidi="hi-IN"/>
        </w:rPr>
        <w:t>12 décembre 2021</w:t>
      </w:r>
    </w:p>
    <w:p w:rsidR="00052987" w:rsidRPr="00E3302B" w:rsidRDefault="00052987">
      <w:pPr>
        <w:rPr>
          <w:sz w:val="20"/>
          <w:szCs w:val="20"/>
        </w:rPr>
      </w:pPr>
    </w:p>
    <w:p w:rsidR="00E769C1" w:rsidRDefault="00E769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5FE190" wp14:editId="4E5D2D2D">
                <wp:simplePos x="0" y="0"/>
                <wp:positionH relativeFrom="column">
                  <wp:posOffset>1525905</wp:posOffset>
                </wp:positionH>
                <wp:positionV relativeFrom="paragraph">
                  <wp:posOffset>35560</wp:posOffset>
                </wp:positionV>
                <wp:extent cx="4147185" cy="1377315"/>
                <wp:effectExtent l="0" t="0" r="24765" b="1333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7185" cy="1377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35AD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36DF" w:rsidRPr="00866845" w:rsidRDefault="009736DF" w:rsidP="00E769C1">
                            <w:pPr>
                              <w:jc w:val="center"/>
                              <w:rPr>
                                <w:color w:val="FFFFFF"/>
                                <w:sz w:val="36"/>
                              </w:rPr>
                            </w:pPr>
                            <w:r w:rsidRPr="00866845">
                              <w:rPr>
                                <w:b/>
                                <w:smallCaps/>
                                <w:color w:val="FFFFFF"/>
                                <w:kern w:val="36"/>
                                <w:sz w:val="44"/>
                              </w:rPr>
                              <w:t>Contrat de Ville intercommunal</w:t>
                            </w:r>
                            <w:r w:rsidRPr="00866845">
                              <w:rPr>
                                <w:color w:val="FFFFFF"/>
                                <w:sz w:val="44"/>
                              </w:rPr>
                              <w:t xml:space="preserve"> </w:t>
                            </w:r>
                            <w:r w:rsidRPr="00866845">
                              <w:rPr>
                                <w:color w:val="FFFFFF"/>
                                <w:sz w:val="36"/>
                              </w:rPr>
                              <w:t>2015/20</w:t>
                            </w:r>
                            <w:r w:rsidRPr="00C6479F">
                              <w:rPr>
                                <w:color w:val="FFFFFF"/>
                                <w:sz w:val="36"/>
                              </w:rPr>
                              <w:t>22</w:t>
                            </w:r>
                          </w:p>
                          <w:p w:rsidR="009736DF" w:rsidRDefault="009736DF" w:rsidP="00E769C1">
                            <w:pPr>
                              <w:jc w:val="center"/>
                            </w:pPr>
                            <w:r w:rsidRPr="00866845">
                              <w:rPr>
                                <w:b/>
                                <w:color w:val="FFFFFF"/>
                                <w:sz w:val="36"/>
                              </w:rPr>
                              <w:t>Toulon Provence Méditerranée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5FE190" id="Rectangle à coins arrondis 1" o:spid="_x0000_s1026" style="position:absolute;margin-left:120.15pt;margin-top:2.8pt;width:326.55pt;height:108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" fillcolor="#0035ad">
                <v:fill opacity="32896f"/>
                <v:textbox>
                  <w:txbxContent>
                    <w:p w:rsidR="009736DF" w:rsidRPr="00866845" w:rsidRDefault="009736DF" w:rsidP="00E769C1">
                      <w:pPr>
                        <w:jc w:val="center"/>
                        <w:rPr>
                          <w:color w:val="FFFFFF"/>
                          <w:sz w:val="36"/>
                        </w:rPr>
                      </w:pPr>
                      <w:r w:rsidRPr="00866845">
                        <w:rPr>
                          <w:b/>
                          <w:smallCaps/>
                          <w:color w:val="FFFFFF"/>
                          <w:kern w:val="36"/>
                          <w:sz w:val="44"/>
                        </w:rPr>
                        <w:t>Contrat de Ville intercommunal</w:t>
                      </w:r>
                      <w:r w:rsidRPr="00866845">
                        <w:rPr>
                          <w:color w:val="FFFFFF"/>
                          <w:sz w:val="44"/>
                        </w:rPr>
                        <w:t xml:space="preserve"> </w:t>
                      </w:r>
                      <w:r w:rsidRPr="00866845">
                        <w:rPr>
                          <w:color w:val="FFFFFF"/>
                          <w:sz w:val="36"/>
                        </w:rPr>
                        <w:t>2015/20</w:t>
                      </w:r>
                      <w:r w:rsidRPr="00C6479F">
                        <w:rPr>
                          <w:color w:val="FFFFFF"/>
                          <w:sz w:val="36"/>
                        </w:rPr>
                        <w:t>22</w:t>
                      </w:r>
                    </w:p>
                    <w:p w:rsidR="009736DF" w:rsidRDefault="009736DF" w:rsidP="00E769C1">
                      <w:pPr>
                        <w:jc w:val="center"/>
                      </w:pPr>
                      <w:r w:rsidRPr="00866845">
                        <w:rPr>
                          <w:b/>
                          <w:color w:val="FFFFFF"/>
                          <w:sz w:val="36"/>
                        </w:rPr>
                        <w:t>Toulon Provence Méditerranée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9C1" w:rsidRDefault="00E769C1"/>
    <w:p w:rsidR="00E769C1" w:rsidRDefault="00E769C1"/>
    <w:p w:rsidR="00E769C1" w:rsidRDefault="00E769C1"/>
    <w:p w:rsidR="00E769C1" w:rsidRDefault="00E769C1"/>
    <w:p w:rsidR="00242A6C" w:rsidRPr="00242A6C" w:rsidRDefault="00242A6C" w:rsidP="00242A6C">
      <w:pPr>
        <w:jc w:val="center"/>
        <w:rPr>
          <w:rFonts w:ascii="Calibri" w:hAnsi="Calibri" w:cs="Calibri"/>
          <w:b/>
          <w:color w:val="1F497D" w:themeColor="text2"/>
          <w:sz w:val="28"/>
          <w:szCs w:val="28"/>
          <w:u w:val="single"/>
        </w:rPr>
      </w:pPr>
      <w:r w:rsidRPr="00242A6C">
        <w:rPr>
          <w:rFonts w:ascii="Calibri" w:hAnsi="Calibri" w:cs="Calibri"/>
          <w:b/>
          <w:color w:val="1F497D" w:themeColor="text2"/>
          <w:sz w:val="28"/>
          <w:szCs w:val="28"/>
          <w:u w:val="single"/>
        </w:rPr>
        <w:t>CE DOCUMENT COMPREND 2 PARTIES :</w:t>
      </w:r>
    </w:p>
    <w:p w:rsidR="00242A6C" w:rsidRPr="005B68A7" w:rsidRDefault="00242A6C" w:rsidP="00242A6C">
      <w:pPr>
        <w:jc w:val="center"/>
        <w:rPr>
          <w:rFonts w:ascii="Calibri" w:hAnsi="Calibri" w:cs="Calibri"/>
          <w:b/>
          <w:color w:val="1F497D" w:themeColor="text2"/>
          <w:sz w:val="48"/>
          <w:szCs w:val="48"/>
          <w:u w:val="single"/>
        </w:rPr>
      </w:pPr>
      <w:r w:rsidRPr="005B68A7">
        <w:rPr>
          <w:rFonts w:ascii="Calibri" w:hAnsi="Calibri" w:cs="Calibri"/>
          <w:b/>
          <w:color w:val="1F497D" w:themeColor="text2"/>
          <w:sz w:val="48"/>
          <w:szCs w:val="48"/>
          <w:u w:val="single"/>
        </w:rPr>
        <w:t>BILAN 2021 ET DEMANDE 2022</w:t>
      </w:r>
    </w:p>
    <w:p w:rsidR="00E3302B" w:rsidRPr="0035308B" w:rsidRDefault="00E3302B" w:rsidP="00E3302B">
      <w:pPr>
        <w:spacing w:after="0" w:line="240" w:lineRule="auto"/>
        <w:rPr>
          <w:rFonts w:ascii="Calibri" w:hAnsi="Calibri" w:cs="Calibri"/>
          <w:b/>
          <w:color w:val="1F497D" w:themeColor="text2"/>
          <w:u w:val="single"/>
        </w:rPr>
      </w:pPr>
    </w:p>
    <w:p w:rsidR="002864A9" w:rsidRDefault="007007FB" w:rsidP="00C8243E">
      <w:pPr>
        <w:spacing w:after="0" w:line="240" w:lineRule="auto"/>
        <w:rPr>
          <w:rFonts w:ascii="Calibri" w:hAnsi="Calibri" w:cs="Calibri"/>
          <w:b/>
          <w:color w:val="1F497D" w:themeColor="text2"/>
          <w:u w:val="single"/>
        </w:rPr>
      </w:pPr>
      <w:r>
        <w:rPr>
          <w:rFonts w:ascii="Calibri" w:hAnsi="Calibri" w:cs="Calibri"/>
          <w:b/>
          <w:color w:val="1F497D" w:themeColor="text2"/>
          <w:u w:val="single"/>
        </w:rPr>
        <w:t>Nom de l’</w:t>
      </w:r>
      <w:r w:rsidR="00C8243E">
        <w:rPr>
          <w:rFonts w:ascii="Calibri" w:hAnsi="Calibri" w:cs="Calibri"/>
          <w:b/>
          <w:color w:val="1F497D" w:themeColor="text2"/>
          <w:u w:val="single"/>
        </w:rPr>
        <w:t xml:space="preserve">Association : </w:t>
      </w:r>
    </w:p>
    <w:p w:rsidR="00E3302B" w:rsidRPr="002864A9" w:rsidRDefault="00C8243E" w:rsidP="00C8243E">
      <w:pPr>
        <w:spacing w:after="0" w:line="240" w:lineRule="auto"/>
        <w:rPr>
          <w:rFonts w:ascii="Calibri" w:hAnsi="Calibri" w:cs="Calibri"/>
          <w:b/>
          <w:color w:val="1F497D" w:themeColor="text2"/>
          <w:u w:val="single"/>
        </w:rPr>
      </w:pPr>
      <w:r>
        <w:rPr>
          <w:rFonts w:ascii="Calibri" w:hAnsi="Calibri" w:cs="Calibri"/>
          <w:color w:val="1F497D" w:themeColor="text2"/>
        </w:rPr>
        <w:t>…………….</w:t>
      </w:r>
      <w:r w:rsidR="00E3302B"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</w:t>
      </w:r>
      <w:r w:rsidR="002864A9">
        <w:rPr>
          <w:rFonts w:ascii="Calibri" w:hAnsi="Calibri" w:cs="Calibri"/>
          <w:color w:val="1F497D" w:themeColor="text2"/>
        </w:rPr>
        <w:t>…………………………………..</w:t>
      </w:r>
      <w:r w:rsidR="00E3302B" w:rsidRPr="0035308B">
        <w:rPr>
          <w:rFonts w:ascii="Calibri" w:hAnsi="Calibri" w:cs="Calibri"/>
          <w:color w:val="1F497D" w:themeColor="text2"/>
        </w:rPr>
        <w:t>……………………………………………</w:t>
      </w:r>
    </w:p>
    <w:p w:rsidR="00E3302B" w:rsidRDefault="00E3302B" w:rsidP="00E3302B">
      <w:pPr>
        <w:spacing w:after="0" w:line="240" w:lineRule="auto"/>
        <w:rPr>
          <w:rFonts w:ascii="Calibri" w:hAnsi="Calibri" w:cs="Calibri"/>
          <w:b/>
          <w:color w:val="1F497D" w:themeColor="text2"/>
        </w:rPr>
      </w:pPr>
      <w:r w:rsidRPr="0035308B">
        <w:rPr>
          <w:rFonts w:ascii="Calibri" w:hAnsi="Calibri" w:cs="Calibri"/>
          <w:b/>
          <w:color w:val="1F497D" w:themeColor="text2"/>
        </w:rPr>
        <w:t xml:space="preserve">Tel : </w:t>
      </w:r>
      <w:r w:rsidR="00F159BE" w:rsidRPr="0035308B">
        <w:rPr>
          <w:rFonts w:ascii="Calibri" w:hAnsi="Calibri" w:cs="Calibri"/>
          <w:b/>
          <w:color w:val="1F497D" w:themeColor="text2"/>
        </w:rPr>
        <w:t>……</w:t>
      </w:r>
      <w:r w:rsidRPr="0035308B">
        <w:rPr>
          <w:rFonts w:ascii="Calibri" w:hAnsi="Calibri" w:cs="Calibri"/>
          <w:b/>
          <w:color w:val="1F497D" w:themeColor="text2"/>
        </w:rPr>
        <w:t>………………………………</w:t>
      </w:r>
      <w:r w:rsidR="00F159BE" w:rsidRPr="0035308B">
        <w:rPr>
          <w:rFonts w:ascii="Calibri" w:hAnsi="Calibri" w:cs="Calibri"/>
          <w:b/>
          <w:color w:val="1F497D" w:themeColor="text2"/>
        </w:rPr>
        <w:t>……</w:t>
      </w:r>
      <w:r w:rsidR="007007FB">
        <w:rPr>
          <w:rFonts w:ascii="Calibri" w:hAnsi="Calibri" w:cs="Calibri"/>
          <w:b/>
          <w:color w:val="1F497D" w:themeColor="text2"/>
        </w:rPr>
        <w:t xml:space="preserve">……..........Mail </w:t>
      </w:r>
      <w:r w:rsidRPr="0035308B">
        <w:rPr>
          <w:rFonts w:ascii="Calibri" w:hAnsi="Calibri" w:cs="Calibri"/>
          <w:b/>
          <w:color w:val="1F497D" w:themeColor="text2"/>
        </w:rPr>
        <w:t>.........…………..................……….......................................................</w:t>
      </w:r>
    </w:p>
    <w:p w:rsidR="00E3302B" w:rsidRPr="0035308B" w:rsidRDefault="00E3302B" w:rsidP="00E3302B">
      <w:pPr>
        <w:spacing w:after="0" w:line="240" w:lineRule="auto"/>
        <w:rPr>
          <w:rFonts w:ascii="Calibri" w:hAnsi="Calibri" w:cs="Calibri"/>
          <w:b/>
          <w:color w:val="1F497D" w:themeColor="text2"/>
        </w:rPr>
      </w:pPr>
    </w:p>
    <w:p w:rsidR="00E3302B" w:rsidRPr="0035308B" w:rsidRDefault="00E3302B" w:rsidP="00E3302B">
      <w:pPr>
        <w:spacing w:after="0" w:line="240" w:lineRule="auto"/>
        <w:rPr>
          <w:rFonts w:ascii="Calibri" w:hAnsi="Calibri" w:cs="Calibri"/>
          <w:b/>
          <w:color w:val="1F497D" w:themeColor="text2"/>
        </w:rPr>
      </w:pPr>
      <w:r w:rsidRPr="0035308B">
        <w:rPr>
          <w:rFonts w:ascii="Calibri" w:hAnsi="Calibri" w:cs="Calibri"/>
          <w:b/>
          <w:color w:val="1F497D" w:themeColor="text2"/>
          <w:u w:val="single"/>
        </w:rPr>
        <w:t>Intitulé de l’action </w:t>
      </w:r>
      <w:r w:rsidRPr="0035308B">
        <w:rPr>
          <w:rFonts w:ascii="Calibri" w:hAnsi="Calibri" w:cs="Calibri"/>
          <w:b/>
          <w:color w:val="1F497D" w:themeColor="text2"/>
        </w:rPr>
        <w:t>:</w:t>
      </w:r>
    </w:p>
    <w:p w:rsidR="00E3302B" w:rsidRPr="0035308B" w:rsidRDefault="00E3302B" w:rsidP="00E3302B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02B" w:rsidRPr="0035308B" w:rsidRDefault="00E3302B" w:rsidP="00E3302B">
      <w:pPr>
        <w:spacing w:after="0" w:line="240" w:lineRule="auto"/>
        <w:rPr>
          <w:rFonts w:ascii="Calibri" w:hAnsi="Calibri" w:cs="Calibri"/>
          <w:b/>
          <w:color w:val="1F497D" w:themeColor="text2"/>
        </w:rPr>
      </w:pPr>
    </w:p>
    <w:p w:rsidR="00E3302B" w:rsidRPr="0035308B" w:rsidRDefault="00E3302B" w:rsidP="00E3302B">
      <w:pPr>
        <w:spacing w:after="0" w:line="240" w:lineRule="auto"/>
        <w:rPr>
          <w:rFonts w:ascii="Calibri" w:hAnsi="Calibri" w:cs="Calibri"/>
          <w:b/>
          <w:color w:val="1F497D" w:themeColor="text2"/>
          <w:u w:val="single"/>
        </w:rPr>
      </w:pPr>
      <w:r w:rsidRPr="0035308B">
        <w:rPr>
          <w:rFonts w:ascii="Calibri" w:hAnsi="Calibri" w:cs="Calibri"/>
          <w:b/>
          <w:color w:val="1F497D" w:themeColor="text2"/>
          <w:u w:val="single"/>
        </w:rPr>
        <w:t>Type de demande :</w:t>
      </w:r>
    </w:p>
    <w:p w:rsidR="00E3302B" w:rsidRPr="0035308B" w:rsidRDefault="00E3302B" w:rsidP="00E3302B">
      <w:pPr>
        <w:spacing w:after="0" w:line="240" w:lineRule="auto"/>
        <w:ind w:left="567"/>
        <w:rPr>
          <w:rFonts w:ascii="Calibri" w:hAnsi="Calibri" w:cs="Calibri"/>
          <w:b/>
          <w:i/>
          <w:color w:val="1F497D" w:themeColor="text2"/>
        </w:rPr>
      </w:pPr>
      <w:r w:rsidRPr="0035308B">
        <w:rPr>
          <w:rFonts w:ascii="Calibri" w:hAnsi="Calibri" w:cs="Calibri"/>
          <w:b/>
          <w:color w:val="1F497D" w:themeColor="text2"/>
        </w:rPr>
        <w:t>□ Demande en reconduction</w:t>
      </w:r>
      <w:r w:rsidRPr="0035308B">
        <w:rPr>
          <w:rFonts w:ascii="Calibri" w:hAnsi="Calibri" w:cs="Calibri"/>
          <w:color w:val="1F497D" w:themeColor="text2"/>
        </w:rPr>
        <w:t> : compléter les paragraphes : 1/ « Bilan</w:t>
      </w:r>
      <w:r w:rsidRPr="00570A61">
        <w:rPr>
          <w:rFonts w:ascii="Calibri" w:hAnsi="Calibri" w:cs="Calibri"/>
          <w:color w:val="FF0000"/>
        </w:rPr>
        <w:t xml:space="preserve"> </w:t>
      </w:r>
      <w:r w:rsidRPr="00FD5A98">
        <w:rPr>
          <w:rFonts w:ascii="Calibri" w:hAnsi="Calibri" w:cs="Calibri"/>
          <w:color w:val="1F497D" w:themeColor="text2"/>
        </w:rPr>
        <w:t>2021 </w:t>
      </w:r>
      <w:r w:rsidRPr="0035308B">
        <w:rPr>
          <w:rFonts w:ascii="Calibri" w:hAnsi="Calibri" w:cs="Calibri"/>
          <w:color w:val="1F497D" w:themeColor="text2"/>
        </w:rPr>
        <w:t>»</w:t>
      </w:r>
      <w:r w:rsidRPr="0035308B">
        <w:rPr>
          <w:rFonts w:ascii="Calibri" w:hAnsi="Calibri" w:cs="Calibri"/>
          <w:b/>
          <w:color w:val="1F497D" w:themeColor="text2"/>
        </w:rPr>
        <w:t xml:space="preserve"> </w:t>
      </w:r>
      <w:r w:rsidRPr="0035308B">
        <w:rPr>
          <w:rFonts w:ascii="Calibri" w:hAnsi="Calibri" w:cs="Calibri"/>
          <w:b/>
          <w:i/>
          <w:color w:val="1F497D" w:themeColor="text2"/>
          <w:sz w:val="18"/>
          <w:szCs w:val="18"/>
        </w:rPr>
        <w:t>(une demande en reconduction reprend obligatoirement le même objectif opérationnel)</w:t>
      </w:r>
      <w:r w:rsidRPr="0035308B">
        <w:rPr>
          <w:rFonts w:ascii="Calibri" w:hAnsi="Calibri" w:cs="Calibri"/>
          <w:color w:val="1F497D" w:themeColor="text2"/>
        </w:rPr>
        <w:t xml:space="preserve"> et 2/ « Demande 20</w:t>
      </w:r>
      <w:r w:rsidRPr="00FD5A98">
        <w:rPr>
          <w:rFonts w:ascii="Calibri" w:hAnsi="Calibri" w:cs="Calibri"/>
          <w:color w:val="1F497D" w:themeColor="text2"/>
        </w:rPr>
        <w:t>22</w:t>
      </w:r>
      <w:r w:rsidRPr="0035308B">
        <w:rPr>
          <w:rFonts w:ascii="Calibri" w:hAnsi="Calibri" w:cs="Calibri"/>
          <w:color w:val="1F497D" w:themeColor="text2"/>
        </w:rPr>
        <w:t xml:space="preserve"> »</w:t>
      </w:r>
    </w:p>
    <w:p w:rsidR="00E3302B" w:rsidRPr="0035308B" w:rsidRDefault="00E3302B" w:rsidP="00E3302B">
      <w:pPr>
        <w:spacing w:after="0" w:line="240" w:lineRule="auto"/>
        <w:ind w:left="567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b/>
          <w:color w:val="1F497D" w:themeColor="text2"/>
        </w:rPr>
        <w:t>□ Action nouvelle</w:t>
      </w:r>
      <w:r w:rsidRPr="0035308B">
        <w:rPr>
          <w:rFonts w:ascii="Calibri" w:hAnsi="Calibri" w:cs="Calibri"/>
          <w:color w:val="1F497D" w:themeColor="text2"/>
        </w:rPr>
        <w:t xml:space="preserve"> : compléter uniquement le paragraphe 2/ « Demande </w:t>
      </w:r>
      <w:r w:rsidRPr="00FD5A98">
        <w:rPr>
          <w:rFonts w:ascii="Calibri" w:hAnsi="Calibri" w:cs="Calibri"/>
          <w:color w:val="1F497D" w:themeColor="text2"/>
        </w:rPr>
        <w:t>2022</w:t>
      </w:r>
      <w:r w:rsidRPr="0035308B">
        <w:rPr>
          <w:rFonts w:ascii="Calibri" w:hAnsi="Calibri" w:cs="Calibri"/>
          <w:color w:val="1F497D" w:themeColor="text2"/>
        </w:rPr>
        <w:t> » (dans ce cas, supprimer la partie 1/ de cette fiche lors de la transmission des pièces)</w:t>
      </w:r>
    </w:p>
    <w:p w:rsidR="00E3302B" w:rsidRPr="0035308B" w:rsidRDefault="00E3302B" w:rsidP="00E3302B">
      <w:pPr>
        <w:spacing w:after="0" w:line="240" w:lineRule="auto"/>
        <w:rPr>
          <w:rFonts w:ascii="Calibri" w:hAnsi="Calibri" w:cs="Calibri"/>
          <w:b/>
          <w:bCs/>
          <w:color w:val="1F497D" w:themeColor="text2"/>
        </w:rPr>
      </w:pPr>
    </w:p>
    <w:p w:rsidR="00E3302B" w:rsidRPr="0035308B" w:rsidRDefault="00E3302B" w:rsidP="00E3302B">
      <w:pPr>
        <w:shd w:val="clear" w:color="auto" w:fill="DBE5F1"/>
        <w:suppressAutoHyphens/>
        <w:spacing w:after="0" w:line="100" w:lineRule="atLeast"/>
        <w:outlineLvl w:val="1"/>
        <w:rPr>
          <w:rFonts w:ascii="Calibri" w:eastAsia="Arial Unicode MS" w:hAnsi="Calibri" w:cs="Calibri"/>
          <w:b/>
          <w:color w:val="1F497D" w:themeColor="text2"/>
          <w:kern w:val="24"/>
          <w:sz w:val="50"/>
          <w:szCs w:val="50"/>
          <w:u w:val="single"/>
          <w:lang w:eastAsia="hi-IN" w:bidi="hi-IN"/>
        </w:rPr>
      </w:pPr>
      <w:r w:rsidRPr="0035308B">
        <w:rPr>
          <w:rFonts w:ascii="Calibri" w:eastAsia="Arial Unicode MS" w:hAnsi="Calibri" w:cs="Calibri"/>
          <w:b/>
          <w:color w:val="1F497D" w:themeColor="text2"/>
          <w:kern w:val="24"/>
          <w:sz w:val="28"/>
          <w:szCs w:val="28"/>
          <w:lang w:eastAsia="hi-IN" w:bidi="hi-IN"/>
        </w:rPr>
        <w:t>1/</w:t>
      </w:r>
      <w:r w:rsidRPr="0035308B">
        <w:rPr>
          <w:rFonts w:ascii="Calibri" w:eastAsia="Arial Unicode MS" w:hAnsi="Calibri" w:cs="Calibri"/>
          <w:b/>
          <w:color w:val="1F497D" w:themeColor="text2"/>
          <w:kern w:val="24"/>
          <w:sz w:val="28"/>
          <w:szCs w:val="28"/>
          <w:lang w:eastAsia="hi-IN" w:bidi="hi-IN"/>
        </w:rPr>
        <w:tab/>
      </w:r>
      <w:r w:rsidRPr="0035308B">
        <w:rPr>
          <w:rFonts w:ascii="Calibri" w:eastAsia="Arial Unicode MS" w:hAnsi="Calibri" w:cs="Calibri"/>
          <w:b/>
          <w:color w:val="1F497D" w:themeColor="text2"/>
          <w:kern w:val="24"/>
          <w:sz w:val="28"/>
          <w:szCs w:val="28"/>
          <w:lang w:eastAsia="hi-IN" w:bidi="hi-IN"/>
        </w:rPr>
        <w:tab/>
      </w:r>
      <w:r w:rsidRPr="0035308B">
        <w:rPr>
          <w:rFonts w:ascii="Calibri" w:eastAsia="Arial Unicode MS" w:hAnsi="Calibri" w:cs="Calibri"/>
          <w:b/>
          <w:color w:val="1F497D" w:themeColor="text2"/>
          <w:kern w:val="24"/>
          <w:sz w:val="28"/>
          <w:szCs w:val="28"/>
          <w:lang w:eastAsia="hi-IN" w:bidi="hi-IN"/>
        </w:rPr>
        <w:tab/>
      </w:r>
      <w:r w:rsidRPr="0035308B">
        <w:rPr>
          <w:rFonts w:ascii="Calibri" w:eastAsia="Arial Unicode MS" w:hAnsi="Calibri" w:cs="Calibri"/>
          <w:b/>
          <w:color w:val="1F497D" w:themeColor="text2"/>
          <w:kern w:val="24"/>
          <w:sz w:val="28"/>
          <w:szCs w:val="28"/>
          <w:lang w:eastAsia="hi-IN" w:bidi="hi-IN"/>
        </w:rPr>
        <w:tab/>
      </w:r>
      <w:r w:rsidRPr="0035308B">
        <w:rPr>
          <w:rFonts w:ascii="Calibri" w:eastAsia="Arial Unicode MS" w:hAnsi="Calibri" w:cs="Calibri"/>
          <w:b/>
          <w:color w:val="1F497D" w:themeColor="text2"/>
          <w:kern w:val="24"/>
          <w:sz w:val="28"/>
          <w:szCs w:val="28"/>
          <w:lang w:eastAsia="hi-IN" w:bidi="hi-IN"/>
        </w:rPr>
        <w:tab/>
      </w:r>
      <w:r w:rsidRPr="0035308B">
        <w:rPr>
          <w:rFonts w:ascii="Calibri" w:eastAsia="Arial Unicode MS" w:hAnsi="Calibri" w:cs="Calibri"/>
          <w:b/>
          <w:color w:val="1F497D" w:themeColor="text2"/>
          <w:kern w:val="24"/>
          <w:sz w:val="28"/>
          <w:szCs w:val="28"/>
          <w:lang w:eastAsia="hi-IN" w:bidi="hi-IN"/>
        </w:rPr>
        <w:tab/>
      </w:r>
      <w:r w:rsidRPr="0035308B">
        <w:rPr>
          <w:rFonts w:ascii="Calibri" w:eastAsia="Arial Unicode MS" w:hAnsi="Calibri" w:cs="Calibri"/>
          <w:b/>
          <w:color w:val="1F497D" w:themeColor="text2"/>
          <w:kern w:val="24"/>
          <w:sz w:val="50"/>
          <w:szCs w:val="50"/>
          <w:u w:val="single"/>
          <w:lang w:eastAsia="hi-IN" w:bidi="hi-IN"/>
        </w:rPr>
        <w:t>BILAN 20</w:t>
      </w:r>
      <w:r w:rsidRPr="00FD5A98">
        <w:rPr>
          <w:rFonts w:ascii="Calibri" w:eastAsia="Arial Unicode MS" w:hAnsi="Calibri" w:cs="Calibri"/>
          <w:b/>
          <w:color w:val="1F497D" w:themeColor="text2"/>
          <w:kern w:val="24"/>
          <w:sz w:val="50"/>
          <w:szCs w:val="50"/>
          <w:u w:val="single"/>
          <w:lang w:eastAsia="hi-IN" w:bidi="hi-IN"/>
        </w:rPr>
        <w:t>21</w:t>
      </w:r>
    </w:p>
    <w:p w:rsidR="00E3302B" w:rsidRPr="0035308B" w:rsidRDefault="00E3302B" w:rsidP="00E3302B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bCs/>
          <w:i/>
          <w:color w:val="1F497D" w:themeColor="text2"/>
          <w:kern w:val="1"/>
          <w:lang w:eastAsia="hi-IN" w:bidi="hi-IN"/>
        </w:rPr>
      </w:pPr>
    </w:p>
    <w:p w:rsidR="00E3302B" w:rsidRPr="0035308B" w:rsidRDefault="00E3302B" w:rsidP="00E3302B">
      <w:pPr>
        <w:suppressAutoHyphens/>
        <w:spacing w:after="0" w:line="240" w:lineRule="auto"/>
        <w:ind w:left="567" w:right="567"/>
        <w:jc w:val="both"/>
        <w:rPr>
          <w:rFonts w:ascii="Calibri" w:eastAsia="Arial Unicode MS" w:hAnsi="Calibri" w:cs="Calibri"/>
          <w:b/>
          <w:bCs/>
          <w:i/>
          <w:color w:val="1F497D" w:themeColor="text2"/>
          <w:kern w:val="1"/>
          <w:lang w:eastAsia="hi-IN" w:bidi="hi-IN"/>
        </w:rPr>
      </w:pPr>
      <w:r w:rsidRPr="0035308B">
        <w:rPr>
          <w:rFonts w:ascii="Calibri" w:eastAsia="Arial Unicode MS" w:hAnsi="Calibri" w:cs="Calibri"/>
          <w:b/>
          <w:bCs/>
          <w:i/>
          <w:color w:val="1F497D" w:themeColor="text2"/>
          <w:kern w:val="1"/>
          <w:u w:color="44546A"/>
          <w:lang w:eastAsia="hi-IN" w:bidi="hi-IN"/>
        </w:rPr>
        <w:t xml:space="preserve">Une action reconduite doit faire l'objet d’une </w:t>
      </w:r>
      <w:r w:rsidRPr="0035308B">
        <w:rPr>
          <w:rFonts w:ascii="Calibri" w:eastAsia="Arial Unicode MS" w:hAnsi="Calibri" w:cs="Calibri"/>
          <w:b/>
          <w:bCs/>
          <w:i/>
          <w:color w:val="1F497D" w:themeColor="text2"/>
          <w:kern w:val="1"/>
          <w:u w:val="single" w:color="44546A"/>
          <w:lang w:eastAsia="hi-IN" w:bidi="hi-IN"/>
        </w:rPr>
        <w:t>évaluation précise</w:t>
      </w:r>
      <w:r w:rsidRPr="0035308B">
        <w:rPr>
          <w:rFonts w:ascii="Calibri" w:eastAsia="Arial Unicode MS" w:hAnsi="Calibri" w:cs="Calibri"/>
          <w:b/>
          <w:bCs/>
          <w:i/>
          <w:color w:val="1F497D" w:themeColor="text2"/>
          <w:kern w:val="1"/>
          <w:u w:color="44546A"/>
          <w:lang w:eastAsia="hi-IN" w:bidi="hi-IN"/>
        </w:rPr>
        <w:t xml:space="preserve">, </w:t>
      </w:r>
      <w:r w:rsidRPr="0035308B">
        <w:rPr>
          <w:rFonts w:ascii="Calibri" w:eastAsia="Arial Unicode MS" w:hAnsi="Calibri" w:cs="Calibri"/>
          <w:b/>
          <w:bCs/>
          <w:i/>
          <w:color w:val="1F497D" w:themeColor="text2"/>
          <w:kern w:val="1"/>
          <w:lang w:eastAsia="hi-IN" w:bidi="hi-IN"/>
        </w:rPr>
        <w:t xml:space="preserve">permettant de mesurer la pertinence de son renouvellement qui sera transmis avec le dossier de demande. </w:t>
      </w:r>
    </w:p>
    <w:p w:rsidR="00E3302B" w:rsidRPr="0035308B" w:rsidRDefault="00E3302B" w:rsidP="00E3302B">
      <w:pPr>
        <w:suppressAutoHyphens/>
        <w:spacing w:after="0" w:line="240" w:lineRule="auto"/>
        <w:ind w:left="567" w:right="567"/>
        <w:jc w:val="both"/>
        <w:rPr>
          <w:rFonts w:ascii="Calibri" w:eastAsia="Arial Unicode MS" w:hAnsi="Calibri" w:cs="Calibri"/>
          <w:b/>
          <w:bCs/>
          <w:i/>
          <w:color w:val="1F497D" w:themeColor="text2"/>
          <w:kern w:val="1"/>
          <w:lang w:eastAsia="hi-IN" w:bidi="hi-IN"/>
        </w:rPr>
      </w:pPr>
      <w:r w:rsidRPr="0035308B">
        <w:rPr>
          <w:rFonts w:ascii="Calibri" w:eastAsia="Arial Unicode MS" w:hAnsi="Calibri" w:cs="Calibri"/>
          <w:b/>
          <w:bCs/>
          <w:i/>
          <w:color w:val="1F497D" w:themeColor="text2"/>
          <w:kern w:val="1"/>
          <w:u w:val="single"/>
          <w:lang w:eastAsia="hi-IN" w:bidi="hi-IN"/>
        </w:rPr>
        <w:t xml:space="preserve">Elle devra comprendre les renseignements </w:t>
      </w:r>
      <w:r w:rsidRPr="0035308B">
        <w:rPr>
          <w:rFonts w:ascii="Calibri" w:eastAsia="Arial Unicode MS" w:hAnsi="Calibri" w:cs="Calibri"/>
          <w:b/>
          <w:bCs/>
          <w:i/>
          <w:color w:val="1F497D" w:themeColor="text2"/>
          <w:kern w:val="1"/>
          <w:sz w:val="24"/>
          <w:szCs w:val="24"/>
          <w:u w:val="single"/>
          <w:lang w:eastAsia="hi-IN" w:bidi="hi-IN"/>
        </w:rPr>
        <w:t>obligatoires</w:t>
      </w:r>
      <w:r w:rsidRPr="0035308B">
        <w:rPr>
          <w:rFonts w:ascii="Calibri" w:eastAsia="Arial Unicode MS" w:hAnsi="Calibri" w:cs="Calibri"/>
          <w:b/>
          <w:bCs/>
          <w:i/>
          <w:color w:val="1F497D" w:themeColor="text2"/>
          <w:kern w:val="1"/>
          <w:lang w:eastAsia="hi-IN" w:bidi="hi-IN"/>
        </w:rPr>
        <w:t xml:space="preserve"> suivants : </w:t>
      </w:r>
    </w:p>
    <w:p w:rsidR="00E3302B" w:rsidRPr="0035308B" w:rsidRDefault="00E3302B" w:rsidP="00E3302B">
      <w:pPr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Calibri" w:eastAsia="Arial Unicode MS" w:hAnsi="Calibri" w:cs="Calibri"/>
          <w:b/>
          <w:i/>
          <w:noProof/>
          <w:color w:val="1F497D" w:themeColor="text2"/>
          <w:kern w:val="24"/>
          <w:u w:val="single"/>
          <w:lang w:eastAsia="hi-IN" w:bidi="hi-IN"/>
        </w:rPr>
      </w:pPr>
      <w:proofErr w:type="gramStart"/>
      <w:r w:rsidRPr="0035308B">
        <w:rPr>
          <w:rFonts w:ascii="Calibri" w:eastAsia="Arial Unicode MS" w:hAnsi="Calibri" w:cs="Calibri"/>
          <w:b/>
          <w:bCs/>
          <w:i/>
          <w:color w:val="1F497D" w:themeColor="text2"/>
          <w:kern w:val="1"/>
          <w:lang w:eastAsia="hi-IN" w:bidi="hi-IN"/>
        </w:rPr>
        <w:t>le</w:t>
      </w:r>
      <w:proofErr w:type="gramEnd"/>
      <w:r w:rsidRPr="0035308B">
        <w:rPr>
          <w:rFonts w:ascii="Calibri" w:eastAsia="Arial Unicode MS" w:hAnsi="Calibri" w:cs="Calibri"/>
          <w:b/>
          <w:bCs/>
          <w:i/>
          <w:color w:val="1F497D" w:themeColor="text2"/>
          <w:kern w:val="1"/>
          <w:lang w:eastAsia="hi-IN" w:bidi="hi-IN"/>
        </w:rPr>
        <w:t xml:space="preserve"> secteur de résidence des bénéficiaires de l’action, </w:t>
      </w:r>
    </w:p>
    <w:p w:rsidR="00E3302B" w:rsidRPr="0035308B" w:rsidRDefault="00E3302B" w:rsidP="00E3302B">
      <w:pPr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Calibri" w:eastAsia="Arial Unicode MS" w:hAnsi="Calibri" w:cs="Calibri"/>
          <w:b/>
          <w:i/>
          <w:noProof/>
          <w:color w:val="1F497D" w:themeColor="text2"/>
          <w:kern w:val="24"/>
          <w:u w:val="single"/>
          <w:lang w:eastAsia="hi-IN" w:bidi="hi-IN"/>
        </w:rPr>
      </w:pPr>
      <w:proofErr w:type="gramStart"/>
      <w:r w:rsidRPr="0035308B">
        <w:rPr>
          <w:rFonts w:ascii="Calibri" w:eastAsia="Arial Unicode MS" w:hAnsi="Calibri" w:cs="Calibri"/>
          <w:b/>
          <w:bCs/>
          <w:i/>
          <w:color w:val="1F497D" w:themeColor="text2"/>
          <w:kern w:val="1"/>
          <w:lang w:eastAsia="hi-IN" w:bidi="hi-IN"/>
        </w:rPr>
        <w:t>le</w:t>
      </w:r>
      <w:proofErr w:type="gramEnd"/>
      <w:r w:rsidRPr="0035308B">
        <w:rPr>
          <w:rFonts w:ascii="Calibri" w:eastAsia="Arial Unicode MS" w:hAnsi="Calibri" w:cs="Calibri"/>
          <w:b/>
          <w:bCs/>
          <w:i/>
          <w:color w:val="1F497D" w:themeColor="text2"/>
          <w:kern w:val="1"/>
          <w:lang w:eastAsia="hi-IN" w:bidi="hi-IN"/>
        </w:rPr>
        <w:t xml:space="preserve"> nombre total de  bénéficiaires et le nombre total de bénéficiaires issus de Quartiers Prioritaires</w:t>
      </w:r>
    </w:p>
    <w:p w:rsidR="00E3302B" w:rsidRPr="0035308B" w:rsidRDefault="00E3302B" w:rsidP="00E3302B">
      <w:pPr>
        <w:suppressAutoHyphens/>
        <w:spacing w:after="0" w:line="240" w:lineRule="auto"/>
        <w:ind w:left="567" w:right="567"/>
        <w:jc w:val="both"/>
        <w:rPr>
          <w:rFonts w:ascii="Calibri" w:eastAsia="Arial Unicode MS" w:hAnsi="Calibri" w:cs="Calibri"/>
          <w:b/>
          <w:i/>
          <w:noProof/>
          <w:color w:val="1F497D" w:themeColor="text2"/>
          <w:kern w:val="24"/>
          <w:u w:val="single"/>
          <w:lang w:eastAsia="hi-IN" w:bidi="hi-IN"/>
        </w:rPr>
      </w:pPr>
      <w:r w:rsidRPr="0035308B">
        <w:rPr>
          <w:rFonts w:ascii="Calibri" w:eastAsia="Arial Unicode MS" w:hAnsi="Calibri" w:cs="Calibri"/>
          <w:b/>
          <w:bCs/>
          <w:i/>
          <w:color w:val="1F497D" w:themeColor="text2"/>
          <w:kern w:val="1"/>
          <w:lang w:eastAsia="hi-IN" w:bidi="hi-IN"/>
        </w:rPr>
        <w:t xml:space="preserve">   Politique de la Ville (QPV) et de Quartiers de Veille Active (QVA)</w:t>
      </w:r>
    </w:p>
    <w:p w:rsidR="00E3302B" w:rsidRDefault="00E3302B" w:rsidP="00E3302B">
      <w:pPr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Calibri" w:eastAsia="Arial Unicode MS" w:hAnsi="Calibri" w:cs="Calibri"/>
          <w:b/>
          <w:i/>
          <w:noProof/>
          <w:color w:val="1F497D" w:themeColor="text2"/>
          <w:kern w:val="24"/>
          <w:u w:val="single"/>
          <w:lang w:eastAsia="hi-IN" w:bidi="hi-IN"/>
        </w:rPr>
      </w:pPr>
      <w:proofErr w:type="gramStart"/>
      <w:r w:rsidRPr="0035308B">
        <w:rPr>
          <w:rFonts w:ascii="Calibri" w:eastAsia="Arial Unicode MS" w:hAnsi="Calibri" w:cs="Calibri"/>
          <w:b/>
          <w:bCs/>
          <w:i/>
          <w:color w:val="1F497D" w:themeColor="text2"/>
          <w:kern w:val="1"/>
          <w:lang w:eastAsia="hi-IN" w:bidi="hi-IN"/>
        </w:rPr>
        <w:t>le</w:t>
      </w:r>
      <w:proofErr w:type="gramEnd"/>
      <w:r w:rsidRPr="0035308B">
        <w:rPr>
          <w:rFonts w:ascii="Calibri" w:eastAsia="Arial Unicode MS" w:hAnsi="Calibri" w:cs="Calibri"/>
          <w:b/>
          <w:bCs/>
          <w:i/>
          <w:color w:val="1F497D" w:themeColor="text2"/>
          <w:kern w:val="1"/>
          <w:lang w:eastAsia="hi-IN" w:bidi="hi-IN"/>
        </w:rPr>
        <w:t xml:space="preserve"> nombre de femmes et le nombre d’hommes en QPV et QVA.</w:t>
      </w:r>
      <w:r w:rsidRPr="0035308B">
        <w:rPr>
          <w:rFonts w:ascii="Calibri" w:eastAsia="Arial Unicode MS" w:hAnsi="Calibri" w:cs="Calibri"/>
          <w:i/>
          <w:color w:val="1F497D" w:themeColor="text2"/>
          <w:kern w:val="1"/>
          <w:sz w:val="24"/>
          <w:szCs w:val="24"/>
          <w:lang w:eastAsia="hi-IN" w:bidi="hi-IN"/>
        </w:rPr>
        <w:t xml:space="preserve"> </w:t>
      </w:r>
    </w:p>
    <w:p w:rsidR="00C8243E" w:rsidRPr="00C8243E" w:rsidRDefault="00C8243E" w:rsidP="00C8243E">
      <w:pPr>
        <w:suppressAutoHyphens/>
        <w:spacing w:after="0" w:line="240" w:lineRule="auto"/>
        <w:ind w:left="927" w:right="567"/>
        <w:jc w:val="both"/>
        <w:rPr>
          <w:rFonts w:ascii="Calibri" w:eastAsia="Arial Unicode MS" w:hAnsi="Calibri" w:cs="Calibri"/>
          <w:b/>
          <w:i/>
          <w:noProof/>
          <w:color w:val="1F497D" w:themeColor="text2"/>
          <w:kern w:val="24"/>
          <w:u w:val="single"/>
          <w:lang w:eastAsia="hi-IN" w:bidi="hi-IN"/>
        </w:rPr>
      </w:pPr>
    </w:p>
    <w:p w:rsidR="00E3302B" w:rsidRPr="0035308B" w:rsidRDefault="00E3302B" w:rsidP="00E3302B">
      <w:pPr>
        <w:jc w:val="both"/>
        <w:rPr>
          <w:rFonts w:ascii="Calibri" w:hAnsi="Calibri" w:cs="Calibri"/>
          <w:color w:val="1F497D" w:themeColor="text2"/>
          <w:u w:val="single"/>
        </w:rPr>
      </w:pPr>
      <w:r w:rsidRPr="0035308B">
        <w:rPr>
          <w:rFonts w:ascii="Calibri" w:hAnsi="Calibri" w:cs="Calibri"/>
          <w:color w:val="1F497D" w:themeColor="text2"/>
          <w:u w:val="single"/>
        </w:rPr>
        <w:t>Description de l’action</w:t>
      </w:r>
      <w:r w:rsidRPr="0035308B">
        <w:rPr>
          <w:rFonts w:ascii="Calibri" w:hAnsi="Calibri" w:cs="Calibri"/>
          <w:color w:val="1F497D" w:themeColor="text2"/>
        </w:rPr>
        <w:t> :</w:t>
      </w:r>
    </w:p>
    <w:p w:rsidR="00E3302B" w:rsidRPr="0035308B" w:rsidRDefault="00E3302B" w:rsidP="00E3302B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bookmarkStart w:id="0" w:name="_Toc20823552"/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02B" w:rsidRPr="0035308B" w:rsidRDefault="00E3302B" w:rsidP="00E3302B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02B" w:rsidRPr="0035308B" w:rsidRDefault="00E3302B" w:rsidP="001052EA">
      <w:pPr>
        <w:spacing w:after="0" w:line="240" w:lineRule="auto"/>
        <w:rPr>
          <w:rFonts w:ascii="Calibri" w:hAnsi="Calibri" w:cs="Calibri"/>
          <w:b/>
          <w:color w:val="1F497D" w:themeColor="text2"/>
          <w:u w:val="single"/>
        </w:rPr>
      </w:pPr>
    </w:p>
    <w:p w:rsidR="001052EA" w:rsidRPr="0035308B" w:rsidRDefault="001052EA" w:rsidP="001052EA">
      <w:pPr>
        <w:spacing w:after="0" w:line="240" w:lineRule="auto"/>
        <w:jc w:val="both"/>
        <w:rPr>
          <w:rFonts w:ascii="Calibri" w:hAnsi="Calibri" w:cs="Calibri"/>
          <w:color w:val="1F497D" w:themeColor="text2"/>
          <w:u w:val="single"/>
        </w:rPr>
      </w:pPr>
      <w:r w:rsidRPr="0035308B">
        <w:rPr>
          <w:rFonts w:ascii="Calibri" w:hAnsi="Calibri" w:cs="Calibri"/>
          <w:color w:val="1F497D" w:themeColor="text2"/>
          <w:u w:val="single"/>
        </w:rPr>
        <w:lastRenderedPageBreak/>
        <w:t xml:space="preserve">Contexte de </w:t>
      </w:r>
      <w:r w:rsidRPr="00FD5A98">
        <w:rPr>
          <w:rFonts w:ascii="Calibri" w:hAnsi="Calibri" w:cs="Calibri"/>
          <w:color w:val="1F497D" w:themeColor="text2"/>
          <w:u w:val="single"/>
        </w:rPr>
        <w:t xml:space="preserve">l’action </w:t>
      </w:r>
      <w:r w:rsidR="00570A61" w:rsidRPr="00FD5A98">
        <w:rPr>
          <w:rFonts w:ascii="Calibri" w:hAnsi="Calibri" w:cs="Calibri"/>
          <w:color w:val="1F497D" w:themeColor="text2"/>
          <w:u w:val="single"/>
        </w:rPr>
        <w:t>2021</w:t>
      </w:r>
      <w:r w:rsidRPr="00FD5A98">
        <w:rPr>
          <w:rFonts w:ascii="Calibri" w:hAnsi="Calibri" w:cs="Calibri"/>
          <w:color w:val="1F497D" w:themeColor="text2"/>
          <w:u w:val="single"/>
        </w:rPr>
        <w:t> </w:t>
      </w:r>
      <w:r w:rsidRPr="0035308B">
        <w:rPr>
          <w:rFonts w:ascii="Calibri" w:hAnsi="Calibri" w:cs="Calibri"/>
          <w:color w:val="1F497D" w:themeColor="text2"/>
          <w:u w:val="single"/>
        </w:rPr>
        <w:t>sur le(s) territoire(s) concerné(s</w:t>
      </w:r>
      <w:proofErr w:type="gramStart"/>
      <w:r w:rsidRPr="0035308B">
        <w:rPr>
          <w:rFonts w:ascii="Calibri" w:hAnsi="Calibri" w:cs="Calibri"/>
          <w:color w:val="1F497D" w:themeColor="text2"/>
          <w:u w:val="single"/>
        </w:rPr>
        <w:t>):</w:t>
      </w:r>
      <w:proofErr w:type="gramEnd"/>
      <w:r w:rsidRPr="0035308B">
        <w:rPr>
          <w:rFonts w:ascii="Calibri" w:hAnsi="Calibri" w:cs="Calibri"/>
          <w:color w:val="1F497D" w:themeColor="text2"/>
          <w:u w:val="single"/>
        </w:rPr>
        <w:t xml:space="preserve"> </w:t>
      </w:r>
    </w:p>
    <w:p w:rsidR="001052EA" w:rsidRPr="0035308B" w:rsidRDefault="001052EA" w:rsidP="001052EA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</w:p>
    <w:p w:rsidR="001052EA" w:rsidRPr="0035308B" w:rsidRDefault="001052EA" w:rsidP="009418F9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Problématique(s) relevée(s) :</w:t>
      </w:r>
    </w:p>
    <w:p w:rsidR="00553C4A" w:rsidRPr="0035308B" w:rsidRDefault="00553C4A" w:rsidP="00553C4A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C4A" w:rsidRPr="0035308B" w:rsidRDefault="00553C4A" w:rsidP="00553C4A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C4A" w:rsidRPr="0035308B" w:rsidRDefault="00553C4A" w:rsidP="00553C4A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052EA" w:rsidRPr="0035308B" w:rsidRDefault="001052EA" w:rsidP="001052EA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</w:p>
    <w:p w:rsidR="001052EA" w:rsidRPr="0035308B" w:rsidRDefault="001052EA" w:rsidP="009418F9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 xml:space="preserve">Besoin(s) spécifique(s)s identifié(s) : </w:t>
      </w:r>
    </w:p>
    <w:p w:rsidR="00553C4A" w:rsidRPr="0035308B" w:rsidRDefault="00553C4A" w:rsidP="00553C4A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C4A" w:rsidRPr="0035308B" w:rsidRDefault="00553C4A" w:rsidP="00553C4A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C4A" w:rsidRPr="0035308B" w:rsidRDefault="00553C4A" w:rsidP="00553C4A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53C4A" w:rsidRPr="0035308B" w:rsidRDefault="00553C4A" w:rsidP="00553C4A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</w:p>
    <w:p w:rsidR="001052EA" w:rsidRPr="0035308B" w:rsidRDefault="001052EA" w:rsidP="001052EA">
      <w:pPr>
        <w:spacing w:after="0" w:line="240" w:lineRule="auto"/>
        <w:jc w:val="both"/>
        <w:rPr>
          <w:rFonts w:ascii="Calibri" w:hAnsi="Calibri" w:cs="Calibri"/>
          <w:b/>
          <w:color w:val="1F497D" w:themeColor="text2"/>
          <w:u w:val="single"/>
        </w:rPr>
      </w:pPr>
      <w:r w:rsidRPr="0035308B">
        <w:rPr>
          <w:rFonts w:ascii="Calibri" w:hAnsi="Calibri" w:cs="Calibri"/>
          <w:b/>
          <w:color w:val="1F497D" w:themeColor="text2"/>
          <w:u w:val="single"/>
        </w:rPr>
        <w:t xml:space="preserve">Calendrier de l’action : </w:t>
      </w:r>
    </w:p>
    <w:tbl>
      <w:tblPr>
        <w:tblW w:w="102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3514"/>
        <w:gridCol w:w="3514"/>
      </w:tblGrid>
      <w:tr w:rsidR="0035308B" w:rsidRPr="0035308B" w:rsidTr="00217109">
        <w:trPr>
          <w:trHeight w:val="310"/>
          <w:jc w:val="center"/>
        </w:trPr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ar-SA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>PRÉVISIONNEL</w:t>
            </w:r>
          </w:p>
        </w:tc>
        <w:tc>
          <w:tcPr>
            <w:tcW w:w="3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ar-SA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>RÉEL</w:t>
            </w:r>
          </w:p>
        </w:tc>
      </w:tr>
      <w:tr w:rsidR="0035308B" w:rsidRPr="0035308B" w:rsidTr="00217109">
        <w:trPr>
          <w:trHeight w:val="473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ind w:left="142"/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lang w:eastAsia="ar-SA"/>
              </w:rPr>
            </w:pPr>
            <w:r w:rsidRPr="0035308B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Date de début et de fin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color w:val="1F497D" w:themeColor="text2"/>
                <w:sz w:val="20"/>
                <w:szCs w:val="20"/>
                <w:lang w:eastAsia="ar-SA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color w:val="1F497D" w:themeColor="text2"/>
                <w:sz w:val="20"/>
                <w:szCs w:val="20"/>
                <w:lang w:eastAsia="ar-SA"/>
              </w:rPr>
            </w:pPr>
          </w:p>
        </w:tc>
      </w:tr>
    </w:tbl>
    <w:p w:rsidR="001052EA" w:rsidRPr="0035308B" w:rsidRDefault="001052EA" w:rsidP="001052EA">
      <w:pPr>
        <w:spacing w:after="0" w:line="240" w:lineRule="auto"/>
        <w:rPr>
          <w:rFonts w:ascii="Calibri" w:eastAsia="Calibri" w:hAnsi="Calibri" w:cs="Calibri"/>
          <w:color w:val="1F497D" w:themeColor="text2"/>
          <w:sz w:val="20"/>
          <w:szCs w:val="20"/>
          <w:lang w:eastAsia="ar-SA"/>
        </w:rPr>
      </w:pPr>
    </w:p>
    <w:tbl>
      <w:tblPr>
        <w:tblW w:w="10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891"/>
        <w:gridCol w:w="1519"/>
        <w:gridCol w:w="2478"/>
      </w:tblGrid>
      <w:tr w:rsidR="0035308B" w:rsidRPr="0035308B" w:rsidTr="00217109">
        <w:trPr>
          <w:trHeight w:val="24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99591D" w:rsidRPr="0035308B" w:rsidRDefault="0099591D" w:rsidP="0099591D">
            <w:pPr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Périodes de l’action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9591D" w:rsidRPr="0035308B" w:rsidRDefault="0099591D" w:rsidP="0099591D">
            <w:pPr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Jour (s)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99591D" w:rsidRPr="0035308B" w:rsidRDefault="0099591D" w:rsidP="0099591D">
            <w:pPr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Horaires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99591D" w:rsidRPr="0035308B" w:rsidRDefault="0099591D" w:rsidP="0099591D">
            <w:pPr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Lieu(x)</w:t>
            </w:r>
          </w:p>
        </w:tc>
      </w:tr>
      <w:tr w:rsidR="0035308B" w:rsidRPr="0035308B" w:rsidTr="00217109">
        <w:trPr>
          <w:trHeight w:val="2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1D" w:rsidRPr="0035308B" w:rsidRDefault="0099591D" w:rsidP="0099591D">
            <w:pPr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591D" w:rsidRPr="0035308B" w:rsidRDefault="0099591D" w:rsidP="0099591D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1D" w:rsidRPr="0035308B" w:rsidRDefault="0099591D" w:rsidP="0099591D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1D" w:rsidRPr="0035308B" w:rsidRDefault="0099591D" w:rsidP="0099591D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</w:tr>
      <w:tr w:rsidR="0035308B" w:rsidRPr="0035308B" w:rsidTr="00217109">
        <w:trPr>
          <w:trHeight w:val="2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1D" w:rsidRPr="0035308B" w:rsidRDefault="0099591D" w:rsidP="0099591D">
            <w:pPr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1D" w:rsidRPr="0035308B" w:rsidRDefault="0099591D" w:rsidP="0099591D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91D" w:rsidRPr="0035308B" w:rsidRDefault="0099591D" w:rsidP="0099591D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91D" w:rsidRPr="0035308B" w:rsidRDefault="0099591D" w:rsidP="0099591D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</w:tr>
      <w:tr w:rsidR="0035308B" w:rsidRPr="0035308B" w:rsidTr="00217109">
        <w:trPr>
          <w:trHeight w:val="2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1D" w:rsidRPr="0035308B" w:rsidRDefault="0099591D" w:rsidP="0099591D">
            <w:pPr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1D" w:rsidRPr="0035308B" w:rsidRDefault="0099591D" w:rsidP="0099591D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1D" w:rsidRPr="0035308B" w:rsidRDefault="0099591D" w:rsidP="0099591D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1D" w:rsidRPr="0035308B" w:rsidRDefault="0099591D" w:rsidP="0099591D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</w:tbl>
    <w:p w:rsidR="001052EA" w:rsidRPr="0035308B" w:rsidRDefault="0099591D" w:rsidP="00553C4A">
      <w:pPr>
        <w:pStyle w:val="Paragraphedeliste"/>
        <w:numPr>
          <w:ilvl w:val="0"/>
          <w:numId w:val="27"/>
        </w:numPr>
        <w:suppressAutoHyphens/>
        <w:spacing w:after="0" w:line="240" w:lineRule="auto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S</w:t>
      </w:r>
      <w:r w:rsidR="00803808" w:rsidRPr="0035308B">
        <w:rPr>
          <w:rFonts w:ascii="Calibri" w:hAnsi="Calibri" w:cs="Calibri"/>
          <w:color w:val="1F497D" w:themeColor="text2"/>
        </w:rPr>
        <w:t>i</w:t>
      </w:r>
      <w:r w:rsidR="001052EA" w:rsidRPr="0035308B">
        <w:rPr>
          <w:rFonts w:ascii="Calibri" w:hAnsi="Calibri" w:cs="Calibri"/>
          <w:color w:val="1F497D" w:themeColor="text2"/>
        </w:rPr>
        <w:t xml:space="preserve"> le calendrier initial n’a </w:t>
      </w:r>
      <w:r w:rsidR="00803808" w:rsidRPr="0035308B">
        <w:rPr>
          <w:rFonts w:ascii="Calibri" w:hAnsi="Calibri" w:cs="Calibri"/>
          <w:color w:val="1F497D" w:themeColor="text2"/>
        </w:rPr>
        <w:t>pu être respecté, expliquer pourquoi :</w:t>
      </w:r>
    </w:p>
    <w:p w:rsidR="00553C4A" w:rsidRPr="0035308B" w:rsidRDefault="00553C4A" w:rsidP="00553C4A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C4A" w:rsidRPr="0035308B" w:rsidRDefault="00553C4A" w:rsidP="00553C4A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C4A" w:rsidRPr="0035308B" w:rsidRDefault="00553C4A" w:rsidP="00553C4A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</w:p>
    <w:p w:rsidR="001052EA" w:rsidRPr="0035308B" w:rsidRDefault="001052EA" w:rsidP="001052EA">
      <w:pPr>
        <w:spacing w:after="0" w:line="240" w:lineRule="auto"/>
        <w:rPr>
          <w:rFonts w:ascii="Calibri" w:hAnsi="Calibri" w:cs="Calibri"/>
          <w:color w:val="1F497D" w:themeColor="text2"/>
          <w:sz w:val="20"/>
          <w:szCs w:val="20"/>
        </w:rPr>
      </w:pPr>
    </w:p>
    <w:tbl>
      <w:tblPr>
        <w:tblW w:w="10249" w:type="dxa"/>
        <w:jc w:val="center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2845"/>
        <w:gridCol w:w="2465"/>
        <w:gridCol w:w="2187"/>
      </w:tblGrid>
      <w:tr w:rsidR="0035308B" w:rsidRPr="0035308B" w:rsidTr="00217109">
        <w:trPr>
          <w:trHeight w:val="683"/>
          <w:jc w:val="center"/>
        </w:trPr>
        <w:tc>
          <w:tcPr>
            <w:tcW w:w="2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</w:p>
          <w:p w:rsidR="001052EA" w:rsidRPr="0035308B" w:rsidRDefault="00570A61" w:rsidP="00036FB6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Rappel du BP </w:t>
            </w:r>
            <w:r w:rsidRPr="00FD5A98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  <w:t>2021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Rappel Demande </w:t>
            </w:r>
            <w:r w:rsidRPr="00FD5A98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  <w:t>202</w:t>
            </w:r>
            <w:r w:rsidR="00570A61" w:rsidRPr="00FD5A98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  <w:t>1</w:t>
            </w:r>
          </w:p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  <w:t>Contrat de Ville</w:t>
            </w:r>
          </w:p>
        </w:tc>
        <w:tc>
          <w:tcPr>
            <w:tcW w:w="46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</w:p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  <w:t>Montants Attribués en</w:t>
            </w:r>
            <w:r w:rsidRPr="00FD5A98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 202</w:t>
            </w:r>
            <w:r w:rsidR="00570A61" w:rsidRPr="00FD5A98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  <w:t>1</w:t>
            </w:r>
          </w:p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35308B" w:rsidRPr="0035308B" w:rsidTr="00217109">
        <w:trPr>
          <w:trHeight w:val="217"/>
          <w:jc w:val="center"/>
        </w:trPr>
        <w:tc>
          <w:tcPr>
            <w:tcW w:w="27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</w:p>
          <w:p w:rsidR="001052EA" w:rsidRPr="0035308B" w:rsidRDefault="001052EA" w:rsidP="00036FB6">
            <w:pPr>
              <w:spacing w:after="0" w:line="240" w:lineRule="auto"/>
              <w:jc w:val="right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  <w:r w:rsidRPr="0035308B"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284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</w:p>
          <w:p w:rsidR="001052EA" w:rsidRPr="0035308B" w:rsidRDefault="001052EA" w:rsidP="00036FB6">
            <w:pPr>
              <w:spacing w:after="0" w:line="240" w:lineRule="auto"/>
              <w:jc w:val="right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  <w:r w:rsidRPr="0035308B"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  <w:r w:rsidRPr="0035308B"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052EA" w:rsidRPr="0035308B" w:rsidRDefault="001052EA" w:rsidP="0099591D">
            <w:pPr>
              <w:spacing w:after="0" w:line="240" w:lineRule="auto"/>
              <w:jc w:val="right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  <w:r w:rsidRPr="0035308B"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  <w:t>€</w:t>
            </w:r>
          </w:p>
        </w:tc>
      </w:tr>
      <w:tr w:rsidR="0035308B" w:rsidRPr="0035308B" w:rsidTr="00217109">
        <w:trPr>
          <w:trHeight w:val="228"/>
          <w:jc w:val="center"/>
        </w:trPr>
        <w:tc>
          <w:tcPr>
            <w:tcW w:w="27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2845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  <w:r w:rsidRPr="0035308B"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052EA" w:rsidRPr="0035308B" w:rsidRDefault="001052EA" w:rsidP="0099591D">
            <w:pPr>
              <w:spacing w:after="0" w:line="240" w:lineRule="auto"/>
              <w:jc w:val="right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  <w:r w:rsidRPr="0035308B"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  <w:t>€</w:t>
            </w:r>
          </w:p>
        </w:tc>
      </w:tr>
      <w:tr w:rsidR="0035308B" w:rsidRPr="0035308B" w:rsidTr="00217109">
        <w:trPr>
          <w:trHeight w:val="110"/>
          <w:jc w:val="center"/>
        </w:trPr>
        <w:tc>
          <w:tcPr>
            <w:tcW w:w="2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28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  <w:r w:rsidRPr="0035308B"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  <w:t>TPM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052EA" w:rsidRPr="0035308B" w:rsidRDefault="001052EA" w:rsidP="0099591D">
            <w:pPr>
              <w:spacing w:after="0" w:line="240" w:lineRule="auto"/>
              <w:jc w:val="right"/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</w:pPr>
            <w:r w:rsidRPr="0035308B">
              <w:rPr>
                <w:rFonts w:ascii="Calibri" w:hAnsi="Calibri" w:cs="Calibri"/>
                <w:color w:val="1F497D" w:themeColor="text2"/>
                <w:sz w:val="24"/>
                <w:szCs w:val="24"/>
                <w:lang w:eastAsia="fr-FR"/>
              </w:rPr>
              <w:t>€</w:t>
            </w:r>
          </w:p>
        </w:tc>
      </w:tr>
    </w:tbl>
    <w:p w:rsidR="001052EA" w:rsidRPr="0035308B" w:rsidRDefault="001052EA" w:rsidP="001052EA">
      <w:pPr>
        <w:spacing w:after="0" w:line="240" w:lineRule="auto"/>
        <w:rPr>
          <w:rFonts w:ascii="Calibri" w:hAnsi="Calibri" w:cs="Calibri"/>
          <w:color w:val="1F497D" w:themeColor="text2"/>
          <w:sz w:val="20"/>
          <w:szCs w:val="20"/>
        </w:rPr>
      </w:pPr>
    </w:p>
    <w:p w:rsidR="00553C4A" w:rsidRPr="0035308B" w:rsidRDefault="00553C4A" w:rsidP="001052EA">
      <w:pPr>
        <w:spacing w:after="0" w:line="240" w:lineRule="auto"/>
        <w:rPr>
          <w:rFonts w:ascii="Calibri" w:hAnsi="Calibri" w:cs="Calibri"/>
          <w:b/>
          <w:bCs/>
          <w:color w:val="1F497D" w:themeColor="text2"/>
          <w:u w:val="single"/>
        </w:rPr>
      </w:pPr>
    </w:p>
    <w:p w:rsidR="001052EA" w:rsidRPr="0035308B" w:rsidRDefault="001052EA" w:rsidP="001052EA">
      <w:pPr>
        <w:spacing w:after="0" w:line="240" w:lineRule="auto"/>
        <w:rPr>
          <w:rFonts w:ascii="Calibri" w:hAnsi="Calibri" w:cs="Calibri"/>
          <w:b/>
          <w:color w:val="1F497D" w:themeColor="text2"/>
          <w:u w:val="single"/>
        </w:rPr>
      </w:pPr>
      <w:r w:rsidRPr="0035308B">
        <w:rPr>
          <w:rFonts w:ascii="Calibri" w:hAnsi="Calibri" w:cs="Calibri"/>
          <w:b/>
          <w:bCs/>
          <w:color w:val="1F497D" w:themeColor="text2"/>
          <w:u w:val="single"/>
        </w:rPr>
        <w:t xml:space="preserve">Public reçu : </w:t>
      </w:r>
    </w:p>
    <w:tbl>
      <w:tblPr>
        <w:tblW w:w="10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1307"/>
        <w:gridCol w:w="1408"/>
        <w:gridCol w:w="3232"/>
      </w:tblGrid>
      <w:tr w:rsidR="0035308B" w:rsidRPr="0035308B" w:rsidTr="00217109">
        <w:trPr>
          <w:trHeight w:val="613"/>
        </w:trPr>
        <w:tc>
          <w:tcPr>
            <w:tcW w:w="4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2EA" w:rsidRPr="0035308B" w:rsidRDefault="001052EA" w:rsidP="00570A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</w:pPr>
            <w:r w:rsidRPr="00FD5A98"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  <w:t>202</w:t>
            </w:r>
            <w:r w:rsidR="00570A61" w:rsidRPr="00FD5A98"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  <w:t>1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  <w:t>Prévisionnel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  <w:t>Réalisé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  <w:t>Commentaires</w:t>
            </w:r>
          </w:p>
        </w:tc>
      </w:tr>
      <w:tr w:rsidR="0035308B" w:rsidRPr="0035308B" w:rsidTr="00217109">
        <w:trPr>
          <w:trHeight w:val="613"/>
        </w:trPr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35308B">
              <w:rPr>
                <w:rFonts w:ascii="Calibri" w:hAnsi="Calibri" w:cs="Calibri"/>
                <w:color w:val="1F497D" w:themeColor="text2"/>
                <w:lang w:eastAsia="fr-FR"/>
              </w:rPr>
              <w:t>Nombre de nouvelles entrées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35308B">
              <w:rPr>
                <w:rFonts w:ascii="Calibri" w:hAnsi="Calibri" w:cs="Calibri"/>
                <w:color w:val="1F497D" w:themeColor="text2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35308B">
              <w:rPr>
                <w:rFonts w:ascii="Calibri" w:hAnsi="Calibri" w:cs="Calibri"/>
                <w:color w:val="1F497D" w:themeColor="text2"/>
                <w:lang w:eastAsia="fr-F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35308B">
              <w:rPr>
                <w:rFonts w:ascii="Calibri" w:hAnsi="Calibri" w:cs="Calibri"/>
                <w:color w:val="1F497D" w:themeColor="text2"/>
                <w:lang w:eastAsia="fr-FR"/>
              </w:rPr>
              <w:t> </w:t>
            </w:r>
          </w:p>
        </w:tc>
      </w:tr>
      <w:tr w:rsidR="0035308B" w:rsidRPr="0035308B" w:rsidTr="00217109">
        <w:trPr>
          <w:trHeight w:val="613"/>
        </w:trPr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35308B">
              <w:rPr>
                <w:rFonts w:ascii="Calibri" w:hAnsi="Calibri" w:cs="Calibri"/>
                <w:color w:val="1F497D" w:themeColor="text2"/>
                <w:lang w:eastAsia="fr-FR"/>
              </w:rPr>
              <w:t>Nombre total de bénéficiaires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35308B">
              <w:rPr>
                <w:rFonts w:ascii="Calibri" w:hAnsi="Calibri" w:cs="Calibri"/>
                <w:color w:val="1F497D" w:themeColor="text2"/>
                <w:lang w:eastAsia="fr-F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35308B">
              <w:rPr>
                <w:rFonts w:ascii="Calibri" w:hAnsi="Calibri" w:cs="Calibri"/>
                <w:color w:val="1F497D" w:themeColor="text2"/>
                <w:lang w:eastAsia="fr-F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35308B">
              <w:rPr>
                <w:rFonts w:ascii="Calibri" w:hAnsi="Calibri" w:cs="Calibri"/>
                <w:color w:val="1F497D" w:themeColor="text2"/>
                <w:lang w:eastAsia="fr-FR"/>
              </w:rPr>
              <w:t> </w:t>
            </w:r>
          </w:p>
        </w:tc>
      </w:tr>
    </w:tbl>
    <w:p w:rsidR="001052EA" w:rsidRPr="0035308B" w:rsidRDefault="001052EA" w:rsidP="001052EA">
      <w:pPr>
        <w:spacing w:after="0" w:line="240" w:lineRule="auto"/>
        <w:jc w:val="both"/>
        <w:rPr>
          <w:rFonts w:ascii="Calibri" w:eastAsia="Calibri" w:hAnsi="Calibri" w:cs="Calibri"/>
          <w:color w:val="1F497D" w:themeColor="text2"/>
          <w:lang w:eastAsia="ar-SA"/>
        </w:rPr>
      </w:pPr>
    </w:p>
    <w:p w:rsidR="001052EA" w:rsidRPr="0035308B" w:rsidRDefault="001052EA" w:rsidP="0099591D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lastRenderedPageBreak/>
        <w:t xml:space="preserve">Facteurs ayant une influence sur </w:t>
      </w:r>
      <w:r w:rsidR="0099591D" w:rsidRPr="0035308B">
        <w:rPr>
          <w:rFonts w:ascii="Calibri" w:hAnsi="Calibri" w:cs="Calibri"/>
          <w:color w:val="1F497D" w:themeColor="text2"/>
        </w:rPr>
        <w:t>le taux de</w:t>
      </w:r>
      <w:r w:rsidRPr="0035308B">
        <w:rPr>
          <w:rFonts w:ascii="Calibri" w:hAnsi="Calibri" w:cs="Calibri"/>
          <w:color w:val="1F497D" w:themeColor="text2"/>
        </w:rPr>
        <w:t xml:space="preserve"> fréquentation (écarts constatés entre publics visés et publics </w:t>
      </w:r>
      <w:r w:rsidR="00553C4A" w:rsidRPr="0035308B">
        <w:rPr>
          <w:rFonts w:ascii="Calibri" w:hAnsi="Calibri" w:cs="Calibri"/>
          <w:color w:val="1F497D" w:themeColor="text2"/>
        </w:rPr>
        <w:t xml:space="preserve">effectivement </w:t>
      </w:r>
      <w:r w:rsidRPr="0035308B">
        <w:rPr>
          <w:rFonts w:ascii="Calibri" w:hAnsi="Calibri" w:cs="Calibri"/>
          <w:color w:val="1F497D" w:themeColor="text2"/>
        </w:rPr>
        <w:t xml:space="preserve">touchés) : </w:t>
      </w:r>
    </w:p>
    <w:p w:rsidR="00553C4A" w:rsidRPr="0035308B" w:rsidRDefault="00553C4A" w:rsidP="00553C4A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C4A" w:rsidRPr="0035308B" w:rsidRDefault="00553C4A" w:rsidP="00553C4A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66D" w:rsidRPr="0035308B" w:rsidRDefault="0078266D" w:rsidP="001052EA">
      <w:pPr>
        <w:spacing w:after="0" w:line="240" w:lineRule="auto"/>
        <w:jc w:val="both"/>
        <w:rPr>
          <w:rFonts w:ascii="Calibri" w:hAnsi="Calibri" w:cs="Calibri"/>
          <w:b/>
          <w:bCs/>
          <w:color w:val="1F497D" w:themeColor="text2"/>
          <w:u w:val="single"/>
        </w:rPr>
      </w:pPr>
    </w:p>
    <w:p w:rsidR="0078266D" w:rsidRPr="0035308B" w:rsidRDefault="0078266D" w:rsidP="001052EA">
      <w:pPr>
        <w:spacing w:after="0" w:line="240" w:lineRule="auto"/>
        <w:jc w:val="both"/>
        <w:rPr>
          <w:rFonts w:ascii="Calibri" w:hAnsi="Calibri" w:cs="Calibri"/>
          <w:b/>
          <w:bCs/>
          <w:color w:val="1F497D" w:themeColor="text2"/>
          <w:u w:val="single"/>
        </w:rPr>
      </w:pPr>
    </w:p>
    <w:p w:rsidR="001052EA" w:rsidRPr="0035308B" w:rsidRDefault="001052EA" w:rsidP="001052EA">
      <w:pPr>
        <w:spacing w:after="0" w:line="240" w:lineRule="auto"/>
        <w:jc w:val="both"/>
        <w:rPr>
          <w:rFonts w:ascii="Calibri" w:hAnsi="Calibri" w:cs="Calibri"/>
          <w:b/>
          <w:bCs/>
          <w:color w:val="1F497D" w:themeColor="text2"/>
          <w:u w:val="single"/>
        </w:rPr>
      </w:pPr>
      <w:r w:rsidRPr="0035308B">
        <w:rPr>
          <w:rFonts w:ascii="Calibri" w:hAnsi="Calibri" w:cs="Calibri"/>
          <w:b/>
          <w:bCs/>
          <w:color w:val="1F497D" w:themeColor="text2"/>
          <w:u w:val="single"/>
        </w:rPr>
        <w:t>Moyens humains / Intervenants effectifs de l’action :</w:t>
      </w:r>
    </w:p>
    <w:p w:rsidR="001052EA" w:rsidRPr="0035308B" w:rsidRDefault="001052EA" w:rsidP="001052EA">
      <w:pPr>
        <w:spacing w:after="0" w:line="240" w:lineRule="auto"/>
        <w:jc w:val="both"/>
        <w:rPr>
          <w:rFonts w:ascii="Calibri" w:hAnsi="Calibri" w:cs="Calibri"/>
          <w:color w:val="1F497D" w:themeColor="text2"/>
          <w:sz w:val="20"/>
          <w:szCs w:val="20"/>
          <w:u w:val="single"/>
        </w:rPr>
      </w:pPr>
    </w:p>
    <w:tbl>
      <w:tblPr>
        <w:tblW w:w="10291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2311"/>
        <w:gridCol w:w="2646"/>
        <w:gridCol w:w="1489"/>
        <w:gridCol w:w="1622"/>
      </w:tblGrid>
      <w:tr w:rsidR="0035308B" w:rsidRPr="0035308B" w:rsidTr="00036FB6">
        <w:trPr>
          <w:trHeight w:val="501"/>
        </w:trPr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Diplôme/Compétence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Type de contrat / Bénévolat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Nombre d’ETP sur l’action</w:t>
            </w:r>
          </w:p>
        </w:tc>
      </w:tr>
      <w:tr w:rsidR="0035308B" w:rsidRPr="0035308B" w:rsidTr="00036FB6">
        <w:trPr>
          <w:trHeight w:val="283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</w:tr>
      <w:tr w:rsidR="0035308B" w:rsidRPr="0035308B" w:rsidTr="0078266D">
        <w:trPr>
          <w:trHeight w:val="283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</w:tr>
      <w:tr w:rsidR="0035308B" w:rsidRPr="0035308B" w:rsidTr="0078266D">
        <w:trPr>
          <w:trHeight w:val="283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</w:tr>
      <w:tr w:rsidR="0035308B" w:rsidRPr="0035308B" w:rsidTr="0078266D">
        <w:trPr>
          <w:trHeight w:val="283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66D" w:rsidRPr="0035308B" w:rsidRDefault="0078266D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66D" w:rsidRPr="0035308B" w:rsidRDefault="0078266D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66D" w:rsidRPr="0035308B" w:rsidRDefault="0078266D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66D" w:rsidRPr="0035308B" w:rsidRDefault="0078266D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66D" w:rsidRPr="0035308B" w:rsidRDefault="0078266D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35308B" w:rsidRPr="0035308B" w:rsidTr="0078266D">
        <w:trPr>
          <w:trHeight w:val="283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66D" w:rsidRPr="0035308B" w:rsidRDefault="0078266D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66D" w:rsidRPr="0035308B" w:rsidRDefault="0078266D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66D" w:rsidRPr="0035308B" w:rsidRDefault="0078266D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66D" w:rsidRPr="0035308B" w:rsidRDefault="0078266D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66D" w:rsidRPr="0035308B" w:rsidRDefault="0078266D" w:rsidP="00036FB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</w:tbl>
    <w:p w:rsidR="001052EA" w:rsidRPr="0035308B" w:rsidRDefault="001052EA" w:rsidP="001052EA">
      <w:pPr>
        <w:spacing w:after="0" w:line="240" w:lineRule="auto"/>
        <w:rPr>
          <w:rFonts w:ascii="Calibri" w:hAnsi="Calibri" w:cs="Calibri"/>
          <w:color w:val="1F497D" w:themeColor="text2"/>
        </w:rPr>
      </w:pPr>
    </w:p>
    <w:p w:rsidR="001052EA" w:rsidRPr="0035308B" w:rsidRDefault="001052EA" w:rsidP="001052EA">
      <w:pPr>
        <w:spacing w:after="0" w:line="240" w:lineRule="auto"/>
        <w:rPr>
          <w:rFonts w:ascii="Calibri" w:hAnsi="Calibri" w:cs="Calibri"/>
          <w:color w:val="1F497D" w:themeColor="text2"/>
          <w:highlight w:val="yellow"/>
        </w:rPr>
      </w:pPr>
      <w:r w:rsidRPr="0035308B">
        <w:rPr>
          <w:rFonts w:ascii="Calibri" w:hAnsi="Calibri" w:cs="Calibri"/>
          <w:color w:val="1F497D" w:themeColor="text2"/>
        </w:rPr>
        <w:t xml:space="preserve">Les moyens humains ont-ils été suffisants pour chaque temps d’action :          ○ </w:t>
      </w:r>
      <w:r w:rsidRPr="0035308B">
        <w:rPr>
          <w:rFonts w:ascii="Calibri" w:hAnsi="Calibri" w:cs="Calibri"/>
          <w:b/>
          <w:color w:val="1F497D" w:themeColor="text2"/>
        </w:rPr>
        <w:t xml:space="preserve">Oui </w:t>
      </w:r>
      <w:r w:rsidRPr="0035308B">
        <w:rPr>
          <w:rFonts w:ascii="Calibri" w:hAnsi="Calibri" w:cs="Calibri"/>
          <w:b/>
          <w:color w:val="1F497D" w:themeColor="text2"/>
        </w:rPr>
        <w:tab/>
      </w:r>
      <w:r w:rsidRPr="0035308B">
        <w:rPr>
          <w:rFonts w:ascii="Calibri" w:hAnsi="Calibri" w:cs="Calibri"/>
          <w:b/>
          <w:color w:val="1F497D" w:themeColor="text2"/>
        </w:rPr>
        <w:tab/>
        <w:t>○ Non, pourquoi</w:t>
      </w:r>
      <w:r w:rsidRPr="0035308B">
        <w:rPr>
          <w:rFonts w:ascii="Calibri" w:hAnsi="Calibri" w:cs="Calibri"/>
          <w:color w:val="1F497D" w:themeColor="text2"/>
        </w:rPr>
        <w:t xml:space="preserve"> : </w:t>
      </w:r>
    </w:p>
    <w:p w:rsidR="0078266D" w:rsidRPr="0035308B" w:rsidRDefault="0078266D" w:rsidP="0078266D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66D" w:rsidRPr="0035308B" w:rsidRDefault="0078266D" w:rsidP="0078266D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66D" w:rsidRPr="0035308B" w:rsidRDefault="0078266D" w:rsidP="001052EA">
      <w:pPr>
        <w:spacing w:after="0" w:line="240" w:lineRule="auto"/>
        <w:rPr>
          <w:rFonts w:ascii="Calibri" w:hAnsi="Calibri" w:cs="Calibri"/>
          <w:b/>
          <w:i/>
          <w:color w:val="1F497D" w:themeColor="text2"/>
          <w:sz w:val="20"/>
          <w:szCs w:val="20"/>
          <w:u w:val="single"/>
        </w:rPr>
      </w:pPr>
    </w:p>
    <w:p w:rsidR="0078266D" w:rsidRPr="0035308B" w:rsidRDefault="0078266D" w:rsidP="001052EA">
      <w:pPr>
        <w:spacing w:after="0" w:line="240" w:lineRule="auto"/>
        <w:rPr>
          <w:rFonts w:ascii="Calibri" w:hAnsi="Calibri" w:cs="Calibri"/>
          <w:b/>
          <w:i/>
          <w:color w:val="1F497D" w:themeColor="text2"/>
          <w:sz w:val="20"/>
          <w:szCs w:val="20"/>
          <w:u w:val="single"/>
        </w:rPr>
      </w:pPr>
      <w:r w:rsidRPr="0035308B">
        <w:rPr>
          <w:rFonts w:ascii="Calibri" w:hAnsi="Calibri" w:cs="Calibri"/>
          <w:b/>
          <w:i/>
          <w:color w:val="1F497D" w:themeColor="text2"/>
          <w:sz w:val="20"/>
          <w:szCs w:val="20"/>
          <w:u w:val="single"/>
        </w:rPr>
        <w:br w:type="page"/>
      </w:r>
    </w:p>
    <w:p w:rsidR="001052EA" w:rsidRPr="0035308B" w:rsidRDefault="001052EA" w:rsidP="001052EA">
      <w:pPr>
        <w:spacing w:after="0" w:line="240" w:lineRule="auto"/>
        <w:rPr>
          <w:rFonts w:ascii="Calibri" w:hAnsi="Calibri" w:cs="Calibri"/>
          <w:i/>
          <w:color w:val="1F497D" w:themeColor="text2"/>
          <w:sz w:val="20"/>
          <w:szCs w:val="20"/>
        </w:rPr>
      </w:pPr>
      <w:r w:rsidRPr="0035308B">
        <w:rPr>
          <w:rFonts w:ascii="Calibri" w:hAnsi="Calibri" w:cs="Calibri"/>
          <w:b/>
          <w:i/>
          <w:color w:val="1F497D" w:themeColor="text2"/>
          <w:sz w:val="20"/>
          <w:szCs w:val="20"/>
          <w:u w:val="single"/>
        </w:rPr>
        <w:lastRenderedPageBreak/>
        <w:t>Légende</w:t>
      </w:r>
      <w:r w:rsidRPr="0035308B">
        <w:rPr>
          <w:rFonts w:ascii="Calibri" w:hAnsi="Calibri" w:cs="Calibri"/>
          <w:i/>
          <w:color w:val="1F497D" w:themeColor="text2"/>
          <w:sz w:val="20"/>
          <w:szCs w:val="20"/>
        </w:rPr>
        <w:t xml:space="preserve"> : QPV / Quartier Politique de la Ville –       QVA / Quartier de Veille Active -   </w:t>
      </w:r>
      <w:r w:rsidRPr="0035308B">
        <w:rPr>
          <w:rFonts w:ascii="Calibri" w:hAnsi="Calibri" w:cs="Calibri"/>
          <w:i/>
          <w:color w:val="1F497D" w:themeColor="text2"/>
          <w:sz w:val="20"/>
          <w:szCs w:val="20"/>
          <w:highlight w:val="darkGray"/>
        </w:rPr>
        <w:t>.           .</w:t>
      </w:r>
      <w:r w:rsidRPr="0035308B">
        <w:rPr>
          <w:rFonts w:ascii="Calibri" w:hAnsi="Calibri" w:cs="Calibri"/>
          <w:i/>
          <w:color w:val="1F497D" w:themeColor="text2"/>
          <w:sz w:val="20"/>
          <w:szCs w:val="20"/>
        </w:rPr>
        <w:t xml:space="preserve"> Ne pas renseigner les cases grisées</w:t>
      </w:r>
    </w:p>
    <w:tbl>
      <w:tblPr>
        <w:tblW w:w="1025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0"/>
        <w:gridCol w:w="1619"/>
        <w:gridCol w:w="1619"/>
        <w:gridCol w:w="1619"/>
        <w:gridCol w:w="1631"/>
      </w:tblGrid>
      <w:tr w:rsidR="0035308B" w:rsidRPr="0035308B" w:rsidTr="0004014F">
        <w:trPr>
          <w:trHeight w:val="303"/>
        </w:trPr>
        <w:tc>
          <w:tcPr>
            <w:tcW w:w="1025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6B0A"/>
            <w:vAlign w:val="center"/>
            <w:hideMark/>
          </w:tcPr>
          <w:p w:rsidR="001052EA" w:rsidRPr="0035308B" w:rsidRDefault="001052EA" w:rsidP="0057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OBLIGATOIRE : Nombre de bénéficiaires action </w:t>
            </w:r>
            <w:r w:rsidRPr="00FD5A9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202</w:t>
            </w:r>
            <w:r w:rsidR="00570A61" w:rsidRPr="00FD5A9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1</w:t>
            </w:r>
            <w:r w:rsidRPr="00FD5A9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</w:t>
            </w: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en chiffres (pas de%)</w:t>
            </w:r>
          </w:p>
        </w:tc>
      </w:tr>
      <w:tr w:rsidR="0035308B" w:rsidRPr="0035308B" w:rsidTr="0004014F">
        <w:trPr>
          <w:trHeight w:val="530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Secteur de résidence des bénéficiaires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Dont bénéficiaires QPV ou QVA 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Dont Femmes QPV    ou QVA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Dont Hommes QPV    ou QVA 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Nombre de bénéficiaires</w:t>
            </w: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Le Val des Rougières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Centre-Ville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Sous total bénéficiaires QPV Hyères Les Palmiers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1052EA" w:rsidRPr="0035308B" w:rsidRDefault="001052EA" w:rsidP="00A90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 xml:space="preserve">Les </w:t>
            </w:r>
            <w:proofErr w:type="spellStart"/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Maurels</w:t>
            </w:r>
            <w:proofErr w:type="spellEnd"/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52EA" w:rsidRPr="0035308B" w:rsidRDefault="001052EA" w:rsidP="00A90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 xml:space="preserve">Les Bosquets / </w:t>
            </w:r>
            <w:proofErr w:type="spellStart"/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Blocarde</w:t>
            </w:r>
            <w:proofErr w:type="spellEnd"/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52EA" w:rsidRPr="0035308B" w:rsidRDefault="001052EA" w:rsidP="00A90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Hyères Les Palmiers hors site en Contrat de Ville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3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TOTAL HYERES LES PALMIERS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Romain Rolland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Sous total bénéficiaires QPV La Garde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052EA" w:rsidRPr="0035308B" w:rsidRDefault="001052EA" w:rsidP="00A90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La Planquette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052EA" w:rsidRPr="0035308B" w:rsidRDefault="001052EA" w:rsidP="00A90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La Garde hors site Contrat de Ville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3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TOTAL LA GARDE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Berthe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Centre-Ville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Sous total bénéficiaires QPV La Seyne sur Mer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052EA" w:rsidRPr="0035308B" w:rsidRDefault="001052EA" w:rsidP="00A90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La Présentation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052EA" w:rsidRPr="0035308B" w:rsidRDefault="001052EA" w:rsidP="00A90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La Seyne sur Mer hors site en Contrat de Ville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3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TOTAL LA SEYNE SUR MER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La Beaucaire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Sainte Musse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Le Jonquet - La Baume - Le Guynemer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Centre-Ville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proofErr w:type="spellStart"/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Pontcarral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 xml:space="preserve">Pont du Las - </w:t>
            </w:r>
            <w:proofErr w:type="spellStart"/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Rodeilhac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 xml:space="preserve">La </w:t>
            </w:r>
            <w:proofErr w:type="spellStart"/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Florane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Beaulieu - Sainte Marie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Sous total bénéficiaires QPV Toulon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1052EA" w:rsidRPr="0035308B" w:rsidRDefault="001052EA" w:rsidP="00A90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Saint Jean du Var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1052EA" w:rsidRPr="0035308B" w:rsidRDefault="001052EA" w:rsidP="00A90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La Closerie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22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1052EA" w:rsidRPr="0035308B" w:rsidRDefault="001052EA" w:rsidP="00A90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Toulon hors site en Contrat de Ville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400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TOTAL TOULON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374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TOTAL 4 COMMUNES DU CDV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8F02AB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451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Autres communes de la Métropole</w:t>
            </w: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6"/>
                <w:szCs w:val="16"/>
                <w:lang w:eastAsia="fr-FR"/>
              </w:rPr>
              <w:t xml:space="preserve"> </w:t>
            </w:r>
            <w:r w:rsidRPr="0035308B"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lang w:eastAsia="fr-FR"/>
              </w:rPr>
              <w:t>(une ligne par commune concernée)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400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TOTAL toutes communes MTPM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EA" w:rsidRPr="0035308B" w:rsidRDefault="001052EA" w:rsidP="0003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</w:tbl>
    <w:p w:rsidR="001052EA" w:rsidRPr="0035308B" w:rsidRDefault="001052EA" w:rsidP="001052EA">
      <w:pPr>
        <w:spacing w:after="0" w:line="240" w:lineRule="auto"/>
        <w:jc w:val="both"/>
        <w:rPr>
          <w:rFonts w:ascii="Calibri" w:hAnsi="Calibri" w:cs="Calibri"/>
          <w:b/>
          <w:color w:val="1F497D" w:themeColor="text2"/>
          <w:u w:val="single"/>
        </w:rPr>
      </w:pPr>
    </w:p>
    <w:p w:rsidR="0012243E" w:rsidRPr="002864A9" w:rsidRDefault="0012243E" w:rsidP="0012243E">
      <w:pPr>
        <w:spacing w:after="0" w:line="240" w:lineRule="auto"/>
        <w:jc w:val="both"/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</w:pPr>
      <w:r w:rsidRPr="000745D5">
        <w:rPr>
          <w:rFonts w:ascii="Calibri" w:hAnsi="Calibri" w:cs="Calibri"/>
          <w:b/>
          <w:color w:val="1F497D" w:themeColor="text2"/>
          <w:u w:val="single"/>
        </w:rPr>
        <w:t>Lieu(x) de réalisation de l’action </w:t>
      </w:r>
      <w:r w:rsidR="002864A9" w:rsidRPr="002864A9">
        <w:rPr>
          <w:rFonts w:ascii="Calibri" w:hAnsi="Calibri" w:cs="Calibri"/>
          <w:b/>
          <w:color w:val="1F497D" w:themeColor="text2"/>
          <w:u w:val="single"/>
        </w:rPr>
        <w:t>/ Adresse(s) complète(s)</w:t>
      </w:r>
    </w:p>
    <w:p w:rsidR="0012243E" w:rsidRPr="0035308B" w:rsidRDefault="0012243E" w:rsidP="0012243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</w:t>
      </w:r>
    </w:p>
    <w:p w:rsidR="0012243E" w:rsidRPr="0035308B" w:rsidRDefault="0012243E" w:rsidP="0012243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</w:t>
      </w:r>
    </w:p>
    <w:p w:rsidR="0012243E" w:rsidRPr="0035308B" w:rsidRDefault="0012243E" w:rsidP="0012243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</w:t>
      </w:r>
    </w:p>
    <w:p w:rsidR="0012243E" w:rsidRPr="0035308B" w:rsidRDefault="0012243E" w:rsidP="0012243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</w:t>
      </w:r>
    </w:p>
    <w:p w:rsidR="002C5C8A" w:rsidRPr="0035308B" w:rsidRDefault="002C5C8A" w:rsidP="002C5C8A">
      <w:pPr>
        <w:spacing w:after="0" w:line="240" w:lineRule="auto"/>
        <w:jc w:val="both"/>
        <w:rPr>
          <w:rFonts w:cstheme="minorHAnsi"/>
          <w:b/>
          <w:color w:val="1F497D" w:themeColor="text2"/>
          <w:kern w:val="2"/>
          <w:u w:val="single"/>
        </w:rPr>
      </w:pPr>
      <w:r w:rsidRPr="0035308B">
        <w:rPr>
          <w:rFonts w:cstheme="minorHAnsi"/>
          <w:b/>
          <w:color w:val="1F497D" w:themeColor="text2"/>
          <w:u w:val="single"/>
        </w:rPr>
        <w:lastRenderedPageBreak/>
        <w:t xml:space="preserve">Compléments d’informations : </w:t>
      </w:r>
    </w:p>
    <w:p w:rsidR="002C5C8A" w:rsidRPr="0035308B" w:rsidRDefault="002C5C8A" w:rsidP="002C5C8A">
      <w:pPr>
        <w:spacing w:after="0" w:line="240" w:lineRule="auto"/>
        <w:ind w:left="720"/>
        <w:contextualSpacing/>
        <w:jc w:val="both"/>
        <w:rPr>
          <w:rFonts w:cstheme="minorHAnsi"/>
          <w:b/>
          <w:color w:val="1F497D" w:themeColor="text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3214"/>
        <w:gridCol w:w="3184"/>
      </w:tblGrid>
      <w:tr w:rsidR="0035308B" w:rsidRPr="0035308B" w:rsidTr="0004014F">
        <w:trPr>
          <w:trHeight w:val="33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C8A" w:rsidRPr="0035308B" w:rsidRDefault="002C5C8A" w:rsidP="008F4135">
            <w:pPr>
              <w:spacing w:after="0" w:line="240" w:lineRule="auto"/>
              <w:contextualSpacing/>
              <w:rPr>
                <w:rFonts w:cstheme="minorHAnsi"/>
                <w:b/>
                <w:color w:val="1F497D" w:themeColor="text2"/>
              </w:rPr>
            </w:pPr>
            <w:r w:rsidRPr="0035308B">
              <w:rPr>
                <w:rFonts w:cstheme="minorHAnsi"/>
                <w:b/>
                <w:color w:val="1F497D" w:themeColor="text2"/>
              </w:rPr>
              <w:t>Tranches d’âges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5C8A" w:rsidRPr="0035308B" w:rsidRDefault="002C5C8A" w:rsidP="008F413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1F497D" w:themeColor="text2"/>
              </w:rPr>
            </w:pPr>
            <w:r w:rsidRPr="0035308B">
              <w:rPr>
                <w:rFonts w:cstheme="minorHAnsi"/>
                <w:b/>
                <w:color w:val="1F497D" w:themeColor="text2"/>
              </w:rPr>
              <w:t>total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5C8A" w:rsidRPr="0035308B" w:rsidRDefault="002C5C8A" w:rsidP="008F413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1F497D" w:themeColor="text2"/>
              </w:rPr>
            </w:pPr>
            <w:r w:rsidRPr="0035308B">
              <w:rPr>
                <w:rFonts w:cstheme="minorHAnsi"/>
                <w:b/>
                <w:color w:val="1F497D" w:themeColor="text2"/>
              </w:rPr>
              <w:t>dont femmes</w:t>
            </w:r>
          </w:p>
        </w:tc>
      </w:tr>
      <w:tr w:rsidR="0035308B" w:rsidRPr="0035308B" w:rsidTr="0004014F">
        <w:trPr>
          <w:trHeight w:val="33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8A" w:rsidRPr="0035308B" w:rsidRDefault="002C5C8A" w:rsidP="008F4135">
            <w:pPr>
              <w:spacing w:after="0" w:line="240" w:lineRule="auto"/>
              <w:contextualSpacing/>
              <w:rPr>
                <w:rFonts w:cstheme="minorHAnsi"/>
                <w:color w:val="1F497D" w:themeColor="text2"/>
              </w:rPr>
            </w:pPr>
            <w:r w:rsidRPr="0035308B">
              <w:rPr>
                <w:rFonts w:cstheme="minorHAnsi"/>
                <w:color w:val="1F497D" w:themeColor="text2"/>
              </w:rPr>
              <w:t>0 – 5 ans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8A" w:rsidRPr="0035308B" w:rsidRDefault="002C5C8A" w:rsidP="008F4135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8A" w:rsidRPr="0035308B" w:rsidRDefault="002C5C8A" w:rsidP="008F4135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</w:tr>
      <w:tr w:rsidR="0035308B" w:rsidRPr="0035308B" w:rsidTr="0004014F">
        <w:trPr>
          <w:trHeight w:val="32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8A" w:rsidRPr="0035308B" w:rsidRDefault="002C5C8A" w:rsidP="008F4135">
            <w:pPr>
              <w:spacing w:after="0" w:line="240" w:lineRule="auto"/>
              <w:contextualSpacing/>
              <w:rPr>
                <w:rFonts w:cstheme="minorHAnsi"/>
                <w:color w:val="1F497D" w:themeColor="text2"/>
              </w:rPr>
            </w:pPr>
            <w:r w:rsidRPr="0035308B">
              <w:rPr>
                <w:rFonts w:cstheme="minorHAnsi"/>
                <w:color w:val="1F497D" w:themeColor="text2"/>
              </w:rPr>
              <w:t>6-11 ans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8A" w:rsidRPr="0035308B" w:rsidRDefault="002C5C8A" w:rsidP="008F4135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8A" w:rsidRPr="0035308B" w:rsidRDefault="002C5C8A" w:rsidP="008F4135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</w:tr>
      <w:tr w:rsidR="0035308B" w:rsidRPr="0035308B" w:rsidTr="0004014F">
        <w:trPr>
          <w:trHeight w:val="32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8A" w:rsidRPr="0035308B" w:rsidRDefault="002C5C8A" w:rsidP="008F4135">
            <w:pPr>
              <w:spacing w:after="0" w:line="240" w:lineRule="auto"/>
              <w:contextualSpacing/>
              <w:rPr>
                <w:rFonts w:cstheme="minorHAnsi"/>
                <w:color w:val="1F497D" w:themeColor="text2"/>
              </w:rPr>
            </w:pPr>
            <w:r w:rsidRPr="0035308B">
              <w:rPr>
                <w:rFonts w:cstheme="minorHAnsi"/>
                <w:color w:val="1F497D" w:themeColor="text2"/>
              </w:rPr>
              <w:t>12-17 ans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8A" w:rsidRPr="0035308B" w:rsidRDefault="002C5C8A" w:rsidP="008F4135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8A" w:rsidRPr="0035308B" w:rsidRDefault="002C5C8A" w:rsidP="008F4135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</w:tr>
      <w:tr w:rsidR="0035308B" w:rsidRPr="0035308B" w:rsidTr="0004014F">
        <w:trPr>
          <w:trHeight w:val="32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8A" w:rsidRPr="0035308B" w:rsidRDefault="002C5C8A" w:rsidP="008F4135">
            <w:pPr>
              <w:spacing w:after="0" w:line="240" w:lineRule="auto"/>
              <w:contextualSpacing/>
              <w:rPr>
                <w:rFonts w:cstheme="minorHAnsi"/>
                <w:color w:val="1F497D" w:themeColor="text2"/>
              </w:rPr>
            </w:pPr>
            <w:r w:rsidRPr="0035308B">
              <w:rPr>
                <w:rFonts w:cstheme="minorHAnsi"/>
                <w:color w:val="1F497D" w:themeColor="text2"/>
              </w:rPr>
              <w:t>18- 25 ans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8A" w:rsidRPr="0035308B" w:rsidRDefault="002C5C8A" w:rsidP="008F4135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8A" w:rsidRPr="0035308B" w:rsidRDefault="002C5C8A" w:rsidP="008F4135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</w:tr>
      <w:tr w:rsidR="0035308B" w:rsidRPr="0035308B" w:rsidTr="0004014F">
        <w:trPr>
          <w:trHeight w:val="33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8A" w:rsidRPr="0035308B" w:rsidRDefault="002C5C8A" w:rsidP="008F4135">
            <w:pPr>
              <w:spacing w:after="0" w:line="240" w:lineRule="auto"/>
              <w:contextualSpacing/>
              <w:rPr>
                <w:rFonts w:cstheme="minorHAnsi"/>
                <w:color w:val="1F497D" w:themeColor="text2"/>
              </w:rPr>
            </w:pPr>
            <w:r w:rsidRPr="0035308B">
              <w:rPr>
                <w:rFonts w:cstheme="minorHAnsi"/>
                <w:color w:val="1F497D" w:themeColor="text2"/>
              </w:rPr>
              <w:t>26-49 ans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8A" w:rsidRPr="0035308B" w:rsidRDefault="002C5C8A" w:rsidP="008F4135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8A" w:rsidRPr="0035308B" w:rsidRDefault="002C5C8A" w:rsidP="008F4135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</w:tr>
      <w:tr w:rsidR="0035308B" w:rsidRPr="0035308B" w:rsidTr="0004014F">
        <w:trPr>
          <w:trHeight w:val="32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8A" w:rsidRPr="0035308B" w:rsidRDefault="002C5C8A" w:rsidP="008F4135">
            <w:pPr>
              <w:spacing w:after="0" w:line="240" w:lineRule="auto"/>
              <w:contextualSpacing/>
              <w:rPr>
                <w:rFonts w:cstheme="minorHAnsi"/>
                <w:color w:val="1F497D" w:themeColor="text2"/>
              </w:rPr>
            </w:pPr>
            <w:r w:rsidRPr="0035308B">
              <w:rPr>
                <w:rFonts w:cstheme="minorHAnsi"/>
                <w:color w:val="1F497D" w:themeColor="text2"/>
              </w:rPr>
              <w:t>50 – 59 ans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8A" w:rsidRPr="0035308B" w:rsidRDefault="002C5C8A" w:rsidP="008F4135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8A" w:rsidRPr="0035308B" w:rsidRDefault="002C5C8A" w:rsidP="008F4135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</w:tr>
      <w:tr w:rsidR="0035308B" w:rsidRPr="0035308B" w:rsidTr="0004014F">
        <w:trPr>
          <w:trHeight w:val="33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8A" w:rsidRPr="0035308B" w:rsidRDefault="002C5C8A" w:rsidP="008F4135">
            <w:pPr>
              <w:spacing w:after="0" w:line="240" w:lineRule="auto"/>
              <w:contextualSpacing/>
              <w:rPr>
                <w:rFonts w:cstheme="minorHAnsi"/>
                <w:color w:val="1F497D" w:themeColor="text2"/>
              </w:rPr>
            </w:pPr>
            <w:r w:rsidRPr="0035308B">
              <w:rPr>
                <w:rFonts w:cstheme="minorHAnsi"/>
                <w:color w:val="1F497D" w:themeColor="text2"/>
              </w:rPr>
              <w:t>60 ans et +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8A" w:rsidRPr="0035308B" w:rsidRDefault="002C5C8A" w:rsidP="008F4135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8A" w:rsidRPr="0035308B" w:rsidRDefault="002C5C8A" w:rsidP="008F4135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color w:val="1F497D" w:themeColor="text2"/>
              </w:rPr>
            </w:pPr>
          </w:p>
        </w:tc>
      </w:tr>
    </w:tbl>
    <w:p w:rsidR="002C5C8A" w:rsidRPr="0035308B" w:rsidRDefault="002C5C8A" w:rsidP="002C5C8A">
      <w:pPr>
        <w:spacing w:after="0" w:line="240" w:lineRule="auto"/>
        <w:jc w:val="both"/>
        <w:rPr>
          <w:rFonts w:cstheme="minorHAnsi"/>
          <w:b/>
          <w:color w:val="1F497D" w:themeColor="text2"/>
          <w:kern w:val="2"/>
          <w:u w:val="single"/>
        </w:rPr>
      </w:pPr>
    </w:p>
    <w:p w:rsidR="00A43478" w:rsidRPr="0035308B" w:rsidRDefault="00A43478" w:rsidP="002C5C8A">
      <w:pPr>
        <w:spacing w:after="0" w:line="240" w:lineRule="auto"/>
        <w:jc w:val="both"/>
        <w:rPr>
          <w:rFonts w:cstheme="minorHAnsi"/>
          <w:b/>
          <w:color w:val="1F497D" w:themeColor="text2"/>
          <w:kern w:val="2"/>
          <w:u w:val="single"/>
        </w:rPr>
      </w:pPr>
    </w:p>
    <w:p w:rsidR="002C5C8A" w:rsidRPr="0035308B" w:rsidRDefault="002C5C8A" w:rsidP="002C5C8A">
      <w:pPr>
        <w:spacing w:after="0" w:line="240" w:lineRule="auto"/>
        <w:jc w:val="both"/>
        <w:rPr>
          <w:rFonts w:cstheme="minorHAnsi"/>
          <w:b/>
          <w:color w:val="1F497D" w:themeColor="text2"/>
          <w:u w:val="single"/>
        </w:rPr>
      </w:pPr>
      <w:r w:rsidRPr="0035308B">
        <w:rPr>
          <w:rFonts w:cstheme="minorHAnsi"/>
          <w:b/>
          <w:color w:val="1F497D" w:themeColor="text2"/>
          <w:u w:val="single"/>
        </w:rPr>
        <w:t>Indicateurs communs à tous les objectifs opérationnels</w:t>
      </w:r>
    </w:p>
    <w:p w:rsidR="002C5C8A" w:rsidRPr="0035308B" w:rsidRDefault="002C5C8A" w:rsidP="002C5C8A">
      <w:pPr>
        <w:spacing w:after="0" w:line="240" w:lineRule="auto"/>
        <w:jc w:val="both"/>
        <w:rPr>
          <w:rFonts w:cstheme="minorHAnsi"/>
          <w:color w:val="1F497D" w:themeColor="text2"/>
        </w:rPr>
      </w:pPr>
    </w:p>
    <w:tbl>
      <w:tblPr>
        <w:tblW w:w="1029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8"/>
        <w:gridCol w:w="899"/>
        <w:gridCol w:w="992"/>
        <w:gridCol w:w="850"/>
        <w:gridCol w:w="993"/>
        <w:gridCol w:w="2558"/>
      </w:tblGrid>
      <w:tr w:rsidR="0035308B" w:rsidRPr="0035308B" w:rsidTr="00A90103">
        <w:trPr>
          <w:trHeight w:val="287"/>
        </w:trPr>
        <w:tc>
          <w:tcPr>
            <w:tcW w:w="3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5BE7" w:rsidRPr="0035308B" w:rsidRDefault="008B5BE7" w:rsidP="008F4135">
            <w:pPr>
              <w:spacing w:after="0" w:line="240" w:lineRule="auto"/>
              <w:rPr>
                <w:rFonts w:cstheme="minorHAnsi"/>
                <w:b/>
                <w:bCs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lang w:eastAsia="fr-FR"/>
              </w:rPr>
              <w:t>Indicateurs communs à toutes les thématiques</w:t>
            </w:r>
            <w:r w:rsidR="000745D5" w:rsidRPr="0035308B">
              <w:rPr>
                <w:rFonts w:cstheme="minorHAnsi"/>
                <w:b/>
                <w:bCs/>
                <w:color w:val="1F497D" w:themeColor="text2"/>
                <w:lang w:eastAsia="fr-FR"/>
              </w:rPr>
              <w:t xml:space="preserve"> pour cette action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8B5BE7" w:rsidRPr="0035308B" w:rsidRDefault="008B5BE7" w:rsidP="008F413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lang w:eastAsia="fr-FR"/>
              </w:rPr>
              <w:t>Prévisionnel</w:t>
            </w:r>
          </w:p>
          <w:p w:rsidR="008B5BE7" w:rsidRPr="0035308B" w:rsidRDefault="008B5BE7" w:rsidP="008B5BE7">
            <w:pPr>
              <w:spacing w:after="0" w:line="240" w:lineRule="auto"/>
              <w:jc w:val="center"/>
              <w:rPr>
                <w:rFonts w:cstheme="minorHAnsi"/>
                <w:bCs/>
                <w:color w:val="1F497D" w:themeColor="text2"/>
                <w:lang w:eastAsia="fr-FR"/>
              </w:rPr>
            </w:pPr>
          </w:p>
          <w:p w:rsidR="008B5BE7" w:rsidRPr="00A90103" w:rsidRDefault="00A90103" w:rsidP="00A90103">
            <w:pPr>
              <w:spacing w:after="0" w:line="240" w:lineRule="auto"/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A90103"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  <w:t>½ journée</w:t>
            </w:r>
            <w:r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  <w:t xml:space="preserve">   </w:t>
            </w:r>
            <w:proofErr w:type="spellStart"/>
            <w:r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  <w:t>Journée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8B5BE7" w:rsidRPr="0035308B" w:rsidRDefault="008B5BE7" w:rsidP="008B5BE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lang w:eastAsia="fr-FR"/>
              </w:rPr>
              <w:t>Réalisé</w:t>
            </w:r>
          </w:p>
          <w:p w:rsidR="00A90103" w:rsidRDefault="008B5BE7" w:rsidP="00A90103">
            <w:pPr>
              <w:spacing w:after="0" w:line="240" w:lineRule="auto"/>
              <w:jc w:val="center"/>
              <w:rPr>
                <w:rFonts w:cstheme="minorHAnsi"/>
                <w:bCs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bCs/>
                <w:color w:val="1F497D" w:themeColor="text2"/>
                <w:lang w:eastAsia="fr-FR"/>
              </w:rPr>
              <w:t xml:space="preserve">  </w:t>
            </w:r>
          </w:p>
          <w:p w:rsidR="008B5BE7" w:rsidRPr="00A90103" w:rsidRDefault="00A90103" w:rsidP="00A90103">
            <w:pPr>
              <w:spacing w:after="0" w:line="240" w:lineRule="auto"/>
              <w:jc w:val="center"/>
              <w:rPr>
                <w:rFonts w:cstheme="minorHAnsi"/>
                <w:bCs/>
                <w:color w:val="1F497D" w:themeColor="text2"/>
                <w:lang w:eastAsia="fr-FR"/>
              </w:rPr>
            </w:pPr>
            <w:r w:rsidRPr="00A90103"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  <w:t>½ journée</w:t>
            </w:r>
            <w:r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  <w:t xml:space="preserve">   </w:t>
            </w:r>
            <w:proofErr w:type="spellStart"/>
            <w:r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  <w:t>Journée</w:t>
            </w:r>
            <w:proofErr w:type="spellEnd"/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5BE7" w:rsidRPr="0035308B" w:rsidRDefault="008B5BE7" w:rsidP="008F413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lang w:eastAsia="fr-FR"/>
              </w:rPr>
              <w:t>Commentaires</w:t>
            </w:r>
          </w:p>
        </w:tc>
      </w:tr>
      <w:tr w:rsidR="0035308B" w:rsidRPr="0035308B" w:rsidTr="00A90103">
        <w:trPr>
          <w:trHeight w:val="287"/>
        </w:trPr>
        <w:tc>
          <w:tcPr>
            <w:tcW w:w="3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3808" w:rsidRPr="0035308B" w:rsidRDefault="00803808" w:rsidP="00A90103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 xml:space="preserve">Nombre </w:t>
            </w:r>
            <w:r w:rsidR="00F5240E" w:rsidRPr="0035308B">
              <w:rPr>
                <w:rFonts w:cstheme="minorHAnsi"/>
                <w:color w:val="1F497D" w:themeColor="text2"/>
                <w:lang w:eastAsia="fr-FR"/>
              </w:rPr>
              <w:t>(</w:t>
            </w:r>
            <w:r w:rsidR="008B5BE7" w:rsidRPr="0035308B">
              <w:rPr>
                <w:rFonts w:cstheme="minorHAnsi"/>
                <w:color w:val="1F497D" w:themeColor="text2"/>
                <w:lang w:eastAsia="fr-FR"/>
              </w:rPr>
              <w:t xml:space="preserve">permanences, activités ou ateliers) </w:t>
            </w:r>
            <w:r w:rsidRPr="0035308B">
              <w:rPr>
                <w:rFonts w:cstheme="minorHAnsi"/>
                <w:color w:val="1F497D" w:themeColor="text2"/>
                <w:lang w:eastAsia="fr-FR"/>
              </w:rPr>
              <w:t xml:space="preserve">d’ouverture </w:t>
            </w:r>
            <w:r w:rsidRPr="0035308B">
              <w:rPr>
                <w:rFonts w:cstheme="minorHAnsi"/>
                <w:b/>
                <w:color w:val="1F497D" w:themeColor="text2"/>
                <w:lang w:eastAsia="fr-FR"/>
              </w:rPr>
              <w:t>par an</w:t>
            </w:r>
            <w:r w:rsidRPr="0035308B">
              <w:rPr>
                <w:rFonts w:cstheme="minorHAnsi"/>
                <w:color w:val="1F497D" w:themeColor="text2"/>
                <w:lang w:eastAsia="fr-FR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3808" w:rsidRPr="0035308B" w:rsidRDefault="00803808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3808" w:rsidRPr="0035308B" w:rsidRDefault="00803808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3808" w:rsidRPr="0035308B" w:rsidRDefault="00803808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3808" w:rsidRPr="0035308B" w:rsidRDefault="00803808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3808" w:rsidRPr="0035308B" w:rsidRDefault="00803808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35308B" w:rsidRPr="0035308B" w:rsidTr="00A90103">
        <w:trPr>
          <w:trHeight w:val="287"/>
        </w:trPr>
        <w:tc>
          <w:tcPr>
            <w:tcW w:w="3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3808" w:rsidRPr="0035308B" w:rsidRDefault="00803808" w:rsidP="00A90103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 xml:space="preserve">Nombre </w:t>
            </w:r>
            <w:r w:rsidR="00F5240E" w:rsidRPr="0035308B">
              <w:rPr>
                <w:rFonts w:cstheme="minorHAnsi"/>
                <w:color w:val="1F497D" w:themeColor="text2"/>
                <w:lang w:eastAsia="fr-FR"/>
              </w:rPr>
              <w:t>(</w:t>
            </w:r>
            <w:r w:rsidR="008B5BE7" w:rsidRPr="0035308B">
              <w:rPr>
                <w:rFonts w:cstheme="minorHAnsi"/>
                <w:color w:val="1F497D" w:themeColor="text2"/>
                <w:lang w:eastAsia="fr-FR"/>
              </w:rPr>
              <w:t xml:space="preserve">permanences, activités ou ateliers) </w:t>
            </w:r>
            <w:r w:rsidRPr="0035308B">
              <w:rPr>
                <w:rFonts w:cstheme="minorHAnsi"/>
                <w:color w:val="1F497D" w:themeColor="text2"/>
                <w:lang w:eastAsia="fr-FR"/>
              </w:rPr>
              <w:t xml:space="preserve">d’ouverture </w:t>
            </w:r>
            <w:r w:rsidRPr="0035308B">
              <w:rPr>
                <w:rFonts w:cstheme="minorHAnsi"/>
                <w:b/>
                <w:color w:val="1F497D" w:themeColor="text2"/>
                <w:lang w:eastAsia="fr-FR"/>
              </w:rPr>
              <w:t>par mois</w:t>
            </w:r>
            <w:r w:rsidRPr="0035308B">
              <w:rPr>
                <w:rFonts w:cstheme="minorHAnsi"/>
                <w:color w:val="1F497D" w:themeColor="text2"/>
                <w:lang w:eastAsia="fr-FR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3808" w:rsidRPr="0035308B" w:rsidRDefault="00803808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3808" w:rsidRPr="0035308B" w:rsidRDefault="00803808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3808" w:rsidRPr="0035308B" w:rsidRDefault="00803808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3808" w:rsidRPr="0035308B" w:rsidRDefault="00803808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3808" w:rsidRPr="0035308B" w:rsidRDefault="00803808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35308B" w:rsidRPr="0035308B" w:rsidTr="00A90103">
        <w:trPr>
          <w:trHeight w:val="287"/>
        </w:trPr>
        <w:tc>
          <w:tcPr>
            <w:tcW w:w="3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3808" w:rsidRPr="0035308B" w:rsidRDefault="008B5BE7" w:rsidP="00A90103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 xml:space="preserve">Nombre </w:t>
            </w:r>
            <w:r w:rsidR="00F5240E" w:rsidRPr="0035308B">
              <w:rPr>
                <w:rFonts w:cstheme="minorHAnsi"/>
                <w:color w:val="1F497D" w:themeColor="text2"/>
                <w:lang w:eastAsia="fr-FR"/>
              </w:rPr>
              <w:t>(</w:t>
            </w:r>
            <w:r w:rsidRPr="0035308B">
              <w:rPr>
                <w:rFonts w:cstheme="minorHAnsi"/>
                <w:color w:val="1F497D" w:themeColor="text2"/>
                <w:lang w:eastAsia="fr-FR"/>
              </w:rPr>
              <w:t xml:space="preserve">permanences, activités ou ateliers) </w:t>
            </w:r>
            <w:r w:rsidR="00A90103">
              <w:rPr>
                <w:rFonts w:cstheme="minorHAnsi"/>
                <w:color w:val="1F497D" w:themeColor="text2"/>
                <w:lang w:eastAsia="fr-FR"/>
              </w:rPr>
              <w:t xml:space="preserve">d’ouverture </w:t>
            </w:r>
            <w:r w:rsidR="00803808" w:rsidRPr="0035308B">
              <w:rPr>
                <w:rFonts w:cstheme="minorHAnsi"/>
                <w:b/>
                <w:color w:val="1F497D" w:themeColor="text2"/>
                <w:lang w:eastAsia="fr-FR"/>
              </w:rPr>
              <w:t>par semaine</w:t>
            </w:r>
            <w:r w:rsidR="00803808" w:rsidRPr="0035308B">
              <w:rPr>
                <w:rFonts w:cstheme="minorHAnsi"/>
                <w:color w:val="1F497D" w:themeColor="text2"/>
                <w:lang w:eastAsia="fr-FR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3808" w:rsidRPr="0035308B" w:rsidRDefault="00803808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3808" w:rsidRPr="0035308B" w:rsidRDefault="00803808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3808" w:rsidRPr="0035308B" w:rsidRDefault="00803808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3808" w:rsidRPr="0035308B" w:rsidRDefault="00803808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3808" w:rsidRPr="0035308B" w:rsidRDefault="00803808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35308B" w:rsidRPr="0035308B" w:rsidTr="00A90103">
        <w:trPr>
          <w:trHeight w:val="287"/>
        </w:trPr>
        <w:tc>
          <w:tcPr>
            <w:tcW w:w="3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3808" w:rsidRDefault="00803808" w:rsidP="00A90103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 xml:space="preserve">Nombre </w:t>
            </w:r>
            <w:r w:rsidRPr="0035308B">
              <w:rPr>
                <w:rFonts w:cstheme="minorHAnsi"/>
                <w:b/>
                <w:color w:val="1F497D" w:themeColor="text2"/>
                <w:lang w:eastAsia="fr-FR"/>
              </w:rPr>
              <w:t>moyen</w:t>
            </w:r>
            <w:r w:rsidRPr="0035308B">
              <w:rPr>
                <w:rFonts w:cstheme="minorHAnsi"/>
                <w:color w:val="1F497D" w:themeColor="text2"/>
                <w:lang w:eastAsia="fr-FR"/>
              </w:rPr>
              <w:t xml:space="preserve"> de personnes présentes </w:t>
            </w:r>
          </w:p>
          <w:p w:rsidR="00A90103" w:rsidRPr="0035308B" w:rsidRDefault="00A90103" w:rsidP="00A90103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3808" w:rsidRPr="0035308B" w:rsidRDefault="00803808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3808" w:rsidRPr="0035308B" w:rsidRDefault="00803808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3808" w:rsidRPr="0035308B" w:rsidRDefault="00803808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3808" w:rsidRPr="0035308B" w:rsidRDefault="00803808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3808" w:rsidRPr="0035308B" w:rsidRDefault="00803808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</w:tr>
    </w:tbl>
    <w:p w:rsidR="002C5C8A" w:rsidRPr="0035308B" w:rsidRDefault="002C5C8A" w:rsidP="002C5C8A">
      <w:pPr>
        <w:spacing w:after="0" w:line="240" w:lineRule="auto"/>
        <w:jc w:val="both"/>
        <w:rPr>
          <w:rFonts w:cstheme="minorHAnsi"/>
          <w:color w:val="1F497D" w:themeColor="text2"/>
          <w:kern w:val="2"/>
        </w:rPr>
      </w:pPr>
    </w:p>
    <w:p w:rsidR="00A43478" w:rsidRPr="0035308B" w:rsidRDefault="00A43478" w:rsidP="002C5C8A">
      <w:pPr>
        <w:spacing w:after="0" w:line="240" w:lineRule="auto"/>
        <w:jc w:val="both"/>
        <w:rPr>
          <w:rFonts w:cstheme="minorHAnsi"/>
          <w:color w:val="1F497D" w:themeColor="text2"/>
          <w:kern w:val="2"/>
        </w:rPr>
      </w:pPr>
    </w:p>
    <w:p w:rsidR="002C5C8A" w:rsidRPr="0035308B" w:rsidRDefault="002C5C8A" w:rsidP="002C5C8A">
      <w:pPr>
        <w:spacing w:after="0" w:line="240" w:lineRule="auto"/>
        <w:jc w:val="both"/>
        <w:rPr>
          <w:rFonts w:cstheme="minorHAnsi"/>
          <w:b/>
          <w:color w:val="1F497D" w:themeColor="text2"/>
          <w:u w:val="single"/>
        </w:rPr>
      </w:pPr>
      <w:r w:rsidRPr="0035308B">
        <w:rPr>
          <w:rFonts w:cstheme="minorHAnsi"/>
          <w:b/>
          <w:color w:val="1F497D" w:themeColor="text2"/>
          <w:u w:val="single"/>
        </w:rPr>
        <w:t xml:space="preserve">Indicateurs spécifiques à certains objectifs opérationnels </w:t>
      </w:r>
    </w:p>
    <w:p w:rsidR="002C5C8A" w:rsidRPr="0035308B" w:rsidRDefault="002C5C8A" w:rsidP="002C5C8A">
      <w:pPr>
        <w:spacing w:after="0" w:line="240" w:lineRule="auto"/>
        <w:jc w:val="both"/>
        <w:rPr>
          <w:rFonts w:cstheme="minorHAnsi"/>
          <w:color w:val="1F497D" w:themeColor="text2"/>
          <w:kern w:val="2"/>
        </w:rPr>
      </w:pPr>
    </w:p>
    <w:tbl>
      <w:tblPr>
        <w:tblW w:w="1029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8"/>
        <w:gridCol w:w="1382"/>
        <w:gridCol w:w="1244"/>
        <w:gridCol w:w="2539"/>
      </w:tblGrid>
      <w:tr w:rsidR="0035308B" w:rsidRPr="0035308B" w:rsidTr="0004014F">
        <w:trPr>
          <w:trHeight w:val="436"/>
        </w:trPr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b/>
                <w:bCs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lang w:eastAsia="fr-FR"/>
              </w:rPr>
              <w:t>Indicateurs spécifiques à certains objectifs opérationnels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lang w:eastAsia="fr-FR"/>
              </w:rPr>
              <w:t>Prévisionnel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lang w:eastAsia="fr-FR"/>
              </w:rPr>
              <w:t>Réalisé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lang w:eastAsia="fr-FR"/>
              </w:rPr>
              <w:t>Commentaires</w:t>
            </w:r>
          </w:p>
        </w:tc>
      </w:tr>
      <w:tr w:rsidR="0035308B" w:rsidRPr="0035308B" w:rsidTr="0004014F">
        <w:trPr>
          <w:trHeight w:val="436"/>
        </w:trPr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Capacité d’accueil ACM jour période scolaire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35308B" w:rsidRPr="0035308B" w:rsidTr="0004014F">
        <w:trPr>
          <w:trHeight w:val="436"/>
        </w:trPr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Capacité d’accueil ACM jour vacances scolaires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35308B" w:rsidRPr="0035308B" w:rsidTr="0004014F">
        <w:trPr>
          <w:trHeight w:val="436"/>
        </w:trPr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Nombre moyen enfant jour ACM hors période scolaire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35308B" w:rsidRPr="0035308B" w:rsidTr="0004014F">
        <w:trPr>
          <w:trHeight w:val="436"/>
        </w:trPr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Nombre moyen enfant jour ACM vacances scolaires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35308B" w:rsidRPr="0035308B" w:rsidTr="0004014F">
        <w:trPr>
          <w:trHeight w:val="436"/>
        </w:trPr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 xml:space="preserve">Nombre de familles monoparentales 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35308B" w:rsidRPr="0035308B" w:rsidTr="0004014F">
        <w:trPr>
          <w:trHeight w:val="436"/>
        </w:trPr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B03ECD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Nombr</w:t>
            </w:r>
            <w:r w:rsidR="00B03ECD" w:rsidRPr="0035308B">
              <w:rPr>
                <w:rFonts w:cstheme="minorHAnsi"/>
                <w:color w:val="1F497D" w:themeColor="text2"/>
                <w:lang w:eastAsia="fr-FR"/>
              </w:rPr>
              <w:t xml:space="preserve">e d’adhésions, </w:t>
            </w:r>
            <w:r w:rsidRPr="0035308B">
              <w:rPr>
                <w:rFonts w:cstheme="minorHAnsi"/>
                <w:color w:val="1F497D" w:themeColor="text2"/>
                <w:lang w:eastAsia="fr-FR"/>
              </w:rPr>
              <w:t>licence</w:t>
            </w:r>
            <w:r w:rsidR="00B03ECD" w:rsidRPr="0035308B">
              <w:rPr>
                <w:rFonts w:cstheme="minorHAnsi"/>
                <w:color w:val="1F497D" w:themeColor="text2"/>
                <w:lang w:eastAsia="fr-FR"/>
              </w:rPr>
              <w:t>s</w:t>
            </w:r>
            <w:r w:rsidRPr="0035308B">
              <w:rPr>
                <w:rFonts w:cstheme="minorHAnsi"/>
                <w:color w:val="1F497D" w:themeColor="text2"/>
                <w:lang w:eastAsia="fr-FR"/>
              </w:rPr>
              <w:t>, d</w:t>
            </w:r>
            <w:r w:rsidR="001D653F" w:rsidRPr="0035308B">
              <w:rPr>
                <w:rFonts w:cstheme="minorHAnsi"/>
                <w:color w:val="1F497D" w:themeColor="text2"/>
                <w:lang w:eastAsia="fr-FR"/>
              </w:rPr>
              <w:t>’abonnement</w:t>
            </w:r>
            <w:r w:rsidR="00B03ECD" w:rsidRPr="0035308B">
              <w:rPr>
                <w:rFonts w:cstheme="minorHAnsi"/>
                <w:color w:val="1F497D" w:themeColor="text2"/>
                <w:lang w:eastAsia="fr-FR"/>
              </w:rPr>
              <w:t>s</w:t>
            </w:r>
            <w:r w:rsidR="001D653F" w:rsidRPr="0035308B">
              <w:rPr>
                <w:rFonts w:cstheme="minorHAnsi"/>
                <w:color w:val="1F497D" w:themeColor="text2"/>
                <w:lang w:eastAsia="fr-FR"/>
              </w:rPr>
              <w:t xml:space="preserve"> ou d’inscriptions (</w:t>
            </w:r>
            <w:r w:rsidRPr="0035308B">
              <w:rPr>
                <w:rFonts w:cstheme="minorHAnsi"/>
                <w:color w:val="1F497D" w:themeColor="text2"/>
                <w:lang w:eastAsia="fr-FR"/>
              </w:rPr>
              <w:t>bibliothèques, clubs sportifs, centre</w:t>
            </w:r>
            <w:r w:rsidR="00B03ECD" w:rsidRPr="0035308B">
              <w:rPr>
                <w:rFonts w:cstheme="minorHAnsi"/>
                <w:color w:val="1F497D" w:themeColor="text2"/>
                <w:lang w:eastAsia="fr-FR"/>
              </w:rPr>
              <w:t>s</w:t>
            </w:r>
            <w:r w:rsidRPr="0035308B">
              <w:rPr>
                <w:rFonts w:cstheme="minorHAnsi"/>
                <w:color w:val="1F497D" w:themeColor="text2"/>
                <w:lang w:eastAsia="fr-FR"/>
              </w:rPr>
              <w:t xml:space="preserve"> de formation « Greta »</w:t>
            </w:r>
            <w:r w:rsidR="00B03ECD" w:rsidRPr="0035308B">
              <w:rPr>
                <w:rFonts w:cstheme="minorHAnsi"/>
                <w:color w:val="1F497D" w:themeColor="text2"/>
                <w:lang w:eastAsia="fr-FR"/>
              </w:rPr>
              <w:t>…</w:t>
            </w:r>
            <w:r w:rsidRPr="0035308B">
              <w:rPr>
                <w:rFonts w:cstheme="minorHAnsi"/>
                <w:color w:val="1F497D" w:themeColor="text2"/>
                <w:lang w:eastAsia="fr-FR"/>
              </w:rPr>
              <w:t>)</w:t>
            </w:r>
            <w:r w:rsidR="00F5240E" w:rsidRPr="0035308B">
              <w:rPr>
                <w:rFonts w:cstheme="minorHAnsi"/>
                <w:color w:val="1F497D" w:themeColor="text2"/>
                <w:lang w:eastAsia="fr-FR"/>
              </w:rPr>
              <w:t xml:space="preserve"> suite à l’action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35308B" w:rsidRPr="0035308B" w:rsidTr="0004014F">
        <w:trPr>
          <w:trHeight w:val="436"/>
        </w:trPr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Nombre de parcours culturels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35308B" w:rsidRPr="0035308B" w:rsidTr="0004014F">
        <w:trPr>
          <w:trHeight w:val="436"/>
        </w:trPr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 xml:space="preserve">Nombre de DILF / DELF 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</w:tbl>
    <w:p w:rsidR="002C5C8A" w:rsidRPr="0035308B" w:rsidRDefault="002C5C8A" w:rsidP="002C5C8A">
      <w:pPr>
        <w:spacing w:after="0" w:line="240" w:lineRule="auto"/>
        <w:jc w:val="both"/>
        <w:rPr>
          <w:rFonts w:ascii="Calibri" w:hAnsi="Calibri" w:cs="Calibri"/>
          <w:color w:val="1F497D" w:themeColor="text2"/>
          <w:kern w:val="2"/>
        </w:rPr>
      </w:pPr>
    </w:p>
    <w:p w:rsidR="002C5C8A" w:rsidRPr="0035308B" w:rsidRDefault="002C5C8A" w:rsidP="002C5C8A">
      <w:pPr>
        <w:spacing w:after="0" w:line="240" w:lineRule="auto"/>
        <w:contextualSpacing/>
        <w:jc w:val="both"/>
        <w:rPr>
          <w:rFonts w:ascii="Calibri" w:hAnsi="Calibri" w:cs="Calibri"/>
          <w:b/>
          <w:color w:val="1F497D" w:themeColor="text2"/>
          <w:szCs w:val="24"/>
          <w:u w:val="single"/>
        </w:rPr>
      </w:pPr>
    </w:p>
    <w:p w:rsidR="002C5C8A" w:rsidRPr="0035308B" w:rsidRDefault="00C876C6" w:rsidP="0078266D">
      <w:pPr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br w:type="page"/>
      </w:r>
    </w:p>
    <w:tbl>
      <w:tblPr>
        <w:tblW w:w="11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2846"/>
        <w:gridCol w:w="1847"/>
        <w:gridCol w:w="1847"/>
        <w:gridCol w:w="1908"/>
        <w:gridCol w:w="940"/>
      </w:tblGrid>
      <w:tr w:rsidR="0035308B" w:rsidRPr="0035308B" w:rsidTr="0004014F">
        <w:trPr>
          <w:gridAfter w:val="1"/>
          <w:wAfter w:w="940" w:type="dxa"/>
          <w:trHeight w:val="406"/>
        </w:trPr>
        <w:tc>
          <w:tcPr>
            <w:tcW w:w="103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5C8A" w:rsidRPr="0035308B" w:rsidRDefault="002C5C8A" w:rsidP="00B03ECD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lang w:eastAsia="fr-FR"/>
              </w:rPr>
              <w:lastRenderedPageBreak/>
              <w:t>Indicateurs spécifiques au Pilier EMPLOI Développement Economique</w:t>
            </w:r>
          </w:p>
        </w:tc>
      </w:tr>
      <w:tr w:rsidR="0035308B" w:rsidRPr="0035308B" w:rsidTr="0004014F">
        <w:trPr>
          <w:gridAfter w:val="1"/>
          <w:wAfter w:w="940" w:type="dxa"/>
          <w:trHeight w:val="771"/>
        </w:trPr>
        <w:tc>
          <w:tcPr>
            <w:tcW w:w="4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570A61">
            <w:pPr>
              <w:spacing w:after="0" w:line="240" w:lineRule="auto"/>
              <w:jc w:val="center"/>
              <w:rPr>
                <w:rFonts w:cstheme="minorHAnsi"/>
                <w:b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b/>
                <w:color w:val="1F497D" w:themeColor="text2"/>
                <w:lang w:eastAsia="fr-FR"/>
              </w:rPr>
              <w:t>Sorties au 31 décembre</w:t>
            </w:r>
            <w:r w:rsidR="00B03ECD" w:rsidRPr="00FD5A98">
              <w:rPr>
                <w:rFonts w:cstheme="minorHAnsi"/>
                <w:b/>
                <w:color w:val="1F497D" w:themeColor="text2"/>
                <w:lang w:eastAsia="fr-FR"/>
              </w:rPr>
              <w:t xml:space="preserve"> 202</w:t>
            </w:r>
            <w:r w:rsidR="00570A61" w:rsidRPr="00FD5A98">
              <w:rPr>
                <w:rFonts w:cstheme="minorHAnsi"/>
                <w:b/>
                <w:color w:val="1F497D" w:themeColor="text2"/>
                <w:lang w:eastAsia="fr-FR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N</w:t>
            </w:r>
            <w:r w:rsidR="00B03ECD" w:rsidRPr="0035308B">
              <w:rPr>
                <w:rFonts w:cstheme="minorHAnsi"/>
                <w:color w:val="1F497D" w:themeColor="text2"/>
                <w:lang w:eastAsia="fr-FR"/>
              </w:rPr>
              <w:t>om</w:t>
            </w:r>
            <w:r w:rsidRPr="0035308B">
              <w:rPr>
                <w:rFonts w:cstheme="minorHAnsi"/>
                <w:color w:val="1F497D" w:themeColor="text2"/>
                <w:lang w:eastAsia="fr-FR"/>
              </w:rPr>
              <w:t xml:space="preserve">bre de bénéficiaires issus de QPV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B03ECD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Nombre</w:t>
            </w:r>
            <w:r w:rsidR="002C5C8A" w:rsidRPr="0035308B">
              <w:rPr>
                <w:rFonts w:cstheme="minorHAnsi"/>
                <w:color w:val="1F497D" w:themeColor="text2"/>
                <w:lang w:eastAsia="fr-FR"/>
              </w:rPr>
              <w:t xml:space="preserve"> de bénéficiaires issus de QVA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B03ECD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HORS QPV ou QVA</w:t>
            </w:r>
          </w:p>
        </w:tc>
      </w:tr>
      <w:tr w:rsidR="0035308B" w:rsidRPr="0035308B" w:rsidTr="0004014F">
        <w:trPr>
          <w:gridAfter w:val="1"/>
          <w:wAfter w:w="940" w:type="dxa"/>
          <w:trHeight w:val="328"/>
        </w:trPr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Durables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CDI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</w:tr>
      <w:tr w:rsidR="0035308B" w:rsidRPr="0035308B" w:rsidTr="0004014F">
        <w:trPr>
          <w:gridAfter w:val="1"/>
          <w:wAfter w:w="940" w:type="dxa"/>
          <w:trHeight w:val="328"/>
        </w:trPr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 xml:space="preserve">CDD &gt; 6 mois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</w:tr>
      <w:tr w:rsidR="0035308B" w:rsidRPr="0035308B" w:rsidTr="0004014F">
        <w:trPr>
          <w:gridAfter w:val="1"/>
          <w:wAfter w:w="940" w:type="dxa"/>
          <w:trHeight w:val="328"/>
        </w:trPr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Intérim &gt; 6 mois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</w:tr>
      <w:tr w:rsidR="0035308B" w:rsidRPr="0035308B" w:rsidTr="0004014F">
        <w:trPr>
          <w:gridAfter w:val="1"/>
          <w:wAfter w:w="940" w:type="dxa"/>
          <w:trHeight w:val="328"/>
        </w:trPr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Création d’activité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</w:tr>
      <w:tr w:rsidR="0035308B" w:rsidRPr="0035308B" w:rsidTr="0004014F">
        <w:trPr>
          <w:gridAfter w:val="1"/>
          <w:wAfter w:w="940" w:type="dxa"/>
          <w:trHeight w:val="328"/>
        </w:trPr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Autres (Précisez)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</w:tr>
      <w:tr w:rsidR="0035308B" w:rsidRPr="0035308B" w:rsidTr="0004014F">
        <w:trPr>
          <w:gridAfter w:val="1"/>
          <w:wAfter w:w="940" w:type="dxa"/>
          <w:trHeight w:val="328"/>
        </w:trPr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Transitions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 xml:space="preserve">CDD &lt; 6 mois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</w:tr>
      <w:tr w:rsidR="0035308B" w:rsidRPr="0035308B" w:rsidTr="0004014F">
        <w:trPr>
          <w:gridAfter w:val="1"/>
          <w:wAfter w:w="940" w:type="dxa"/>
          <w:trHeight w:val="328"/>
        </w:trPr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Intérim &lt; 6 mois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</w:tr>
      <w:tr w:rsidR="0035308B" w:rsidRPr="0035308B" w:rsidTr="0004014F">
        <w:trPr>
          <w:gridAfter w:val="1"/>
          <w:wAfter w:w="940" w:type="dxa"/>
          <w:trHeight w:val="328"/>
        </w:trPr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Contrats aidés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</w:tr>
      <w:tr w:rsidR="0035308B" w:rsidRPr="0035308B" w:rsidTr="0004014F">
        <w:trPr>
          <w:gridAfter w:val="1"/>
          <w:wAfter w:w="940" w:type="dxa"/>
          <w:trHeight w:val="328"/>
        </w:trPr>
        <w:tc>
          <w:tcPr>
            <w:tcW w:w="1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Autres (Précisez)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</w:tr>
      <w:tr w:rsidR="0035308B" w:rsidRPr="0035308B" w:rsidTr="0004014F">
        <w:trPr>
          <w:gridAfter w:val="1"/>
          <w:wAfter w:w="940" w:type="dxa"/>
          <w:trHeight w:val="328"/>
        </w:trPr>
        <w:tc>
          <w:tcPr>
            <w:tcW w:w="18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Positives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Formation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</w:tr>
      <w:tr w:rsidR="0035308B" w:rsidRPr="0035308B" w:rsidTr="0004014F">
        <w:trPr>
          <w:gridAfter w:val="1"/>
          <w:wAfter w:w="940" w:type="dxa"/>
          <w:trHeight w:val="328"/>
        </w:trPr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 xml:space="preserve">Formation qualifiante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</w:tr>
      <w:tr w:rsidR="0035308B" w:rsidRPr="0035308B" w:rsidTr="0004014F">
        <w:trPr>
          <w:gridAfter w:val="1"/>
          <w:wAfter w:w="940" w:type="dxa"/>
          <w:trHeight w:val="328"/>
        </w:trPr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C5C8A" w:rsidRPr="0035308B" w:rsidRDefault="002C5C8A" w:rsidP="00B03ECD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C</w:t>
            </w:r>
            <w:r w:rsidR="00B03ECD" w:rsidRPr="0035308B">
              <w:rPr>
                <w:rFonts w:cstheme="minorHAnsi"/>
                <w:color w:val="1F497D" w:themeColor="text2"/>
                <w:lang w:eastAsia="fr-FR"/>
              </w:rPr>
              <w:t>D</w:t>
            </w:r>
            <w:r w:rsidRPr="0035308B">
              <w:rPr>
                <w:rFonts w:cstheme="minorHAnsi"/>
                <w:color w:val="1F497D" w:themeColor="text2"/>
                <w:lang w:eastAsia="fr-FR"/>
              </w:rPr>
              <w:t>D Insertion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</w:tr>
      <w:tr w:rsidR="0035308B" w:rsidRPr="0035308B" w:rsidTr="0004014F">
        <w:trPr>
          <w:gridAfter w:val="1"/>
          <w:wAfter w:w="940" w:type="dxa"/>
          <w:trHeight w:val="328"/>
        </w:trPr>
        <w:tc>
          <w:tcPr>
            <w:tcW w:w="1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Autres (Précisez)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</w:tr>
      <w:tr w:rsidR="0035308B" w:rsidRPr="0035308B" w:rsidTr="0004014F">
        <w:trPr>
          <w:gridAfter w:val="1"/>
          <w:wAfter w:w="940" w:type="dxa"/>
          <w:trHeight w:val="328"/>
        </w:trPr>
        <w:tc>
          <w:tcPr>
            <w:tcW w:w="47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4DFEC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Orientations vers un partenaire :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328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4DFEC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 xml:space="preserve">    Pôle emploi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35308B" w:rsidRPr="0035308B" w:rsidTr="0004014F">
        <w:trPr>
          <w:trHeight w:val="328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4DFEC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 xml:space="preserve">    Mission locale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35308B" w:rsidRPr="0035308B" w:rsidTr="0004014F">
        <w:trPr>
          <w:trHeight w:val="328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 xml:space="preserve">    Autre (précisez)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35308B" w:rsidRPr="0035308B" w:rsidTr="0004014F">
        <w:trPr>
          <w:trHeight w:val="328"/>
        </w:trPr>
        <w:tc>
          <w:tcPr>
            <w:tcW w:w="4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Ruptures / abandons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35308B" w:rsidRPr="0035308B" w:rsidTr="0004014F">
        <w:trPr>
          <w:trHeight w:val="328"/>
        </w:trPr>
        <w:tc>
          <w:tcPr>
            <w:tcW w:w="4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Autres (Précisez)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  <w:tr w:rsidR="0035308B" w:rsidRPr="0035308B" w:rsidTr="0004014F">
        <w:trPr>
          <w:trHeight w:val="502"/>
        </w:trPr>
        <w:tc>
          <w:tcPr>
            <w:tcW w:w="4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2C5C8A" w:rsidRPr="0035308B" w:rsidRDefault="002C5C8A" w:rsidP="00570A61">
            <w:pPr>
              <w:spacing w:after="0" w:line="240" w:lineRule="auto"/>
              <w:jc w:val="center"/>
              <w:rPr>
                <w:rFonts w:cstheme="minorHAnsi"/>
                <w:b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b/>
                <w:color w:val="1F497D" w:themeColor="text2"/>
                <w:lang w:eastAsia="fr-FR"/>
              </w:rPr>
              <w:t>En cours d’accompagnement au 1</w:t>
            </w:r>
            <w:r w:rsidRPr="0035308B">
              <w:rPr>
                <w:rFonts w:cstheme="minorHAnsi"/>
                <w:b/>
                <w:color w:val="1F497D" w:themeColor="text2"/>
                <w:vertAlign w:val="superscript"/>
                <w:lang w:eastAsia="fr-FR"/>
              </w:rPr>
              <w:t>er</w:t>
            </w:r>
            <w:r w:rsidRPr="0035308B">
              <w:rPr>
                <w:rFonts w:cstheme="minorHAnsi"/>
                <w:b/>
                <w:color w:val="1F497D" w:themeColor="text2"/>
                <w:lang w:eastAsia="fr-FR"/>
              </w:rPr>
              <w:t xml:space="preserve"> janvier</w:t>
            </w:r>
            <w:r w:rsidR="00B03ECD" w:rsidRPr="0035308B">
              <w:rPr>
                <w:rFonts w:cstheme="minorHAnsi"/>
                <w:b/>
                <w:color w:val="1F497D" w:themeColor="text2"/>
                <w:lang w:eastAsia="fr-FR"/>
              </w:rPr>
              <w:t xml:space="preserve"> </w:t>
            </w:r>
            <w:r w:rsidR="00B03ECD" w:rsidRPr="00FD5A98">
              <w:rPr>
                <w:rFonts w:cstheme="minorHAnsi"/>
                <w:b/>
                <w:color w:val="1F497D" w:themeColor="text2"/>
                <w:lang w:eastAsia="fr-FR"/>
              </w:rPr>
              <w:t>202</w:t>
            </w:r>
            <w:r w:rsidR="00570A61" w:rsidRPr="00FD5A98">
              <w:rPr>
                <w:rFonts w:cstheme="minorHAnsi"/>
                <w:b/>
                <w:color w:val="1F497D" w:themeColor="text2"/>
                <w:lang w:eastAsia="fr-FR"/>
              </w:rPr>
              <w:t>2</w:t>
            </w:r>
            <w:r w:rsidR="00B03ECD" w:rsidRPr="00570A61">
              <w:rPr>
                <w:rFonts w:cstheme="minorHAnsi"/>
                <w:b/>
                <w:color w:val="C00000"/>
                <w:lang w:eastAsia="fr-FR"/>
              </w:rPr>
              <w:t xml:space="preserve"> </w:t>
            </w:r>
            <w:r w:rsidR="00B03ECD" w:rsidRPr="0035308B">
              <w:rPr>
                <w:rFonts w:cstheme="minorHAnsi"/>
                <w:b/>
                <w:color w:val="1F497D" w:themeColor="text2"/>
                <w:lang w:eastAsia="fr-FR"/>
              </w:rPr>
              <w:t>(prévisionnel)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lang w:eastAsia="fr-FR"/>
              </w:rPr>
            </w:pPr>
          </w:p>
        </w:tc>
      </w:tr>
    </w:tbl>
    <w:p w:rsidR="002C5C8A" w:rsidRPr="0035308B" w:rsidRDefault="002C5C8A" w:rsidP="002C5C8A">
      <w:pPr>
        <w:spacing w:after="0" w:line="240" w:lineRule="auto"/>
        <w:jc w:val="right"/>
        <w:rPr>
          <w:rFonts w:ascii="Calibri" w:hAnsi="Calibri" w:cs="Calibri"/>
          <w:i/>
          <w:color w:val="1F497D" w:themeColor="text2"/>
          <w:sz w:val="16"/>
          <w:szCs w:val="16"/>
        </w:rPr>
      </w:pPr>
      <w:r w:rsidRPr="0035308B">
        <w:rPr>
          <w:rFonts w:ascii="Calibri" w:hAnsi="Calibri" w:cs="Calibri"/>
          <w:i/>
          <w:color w:val="1F497D" w:themeColor="text2"/>
          <w:sz w:val="16"/>
          <w:szCs w:val="16"/>
        </w:rPr>
        <w:t>1/2</w:t>
      </w:r>
    </w:p>
    <w:p w:rsidR="002C5C8A" w:rsidRPr="0035308B" w:rsidRDefault="002C5C8A" w:rsidP="002C5C8A">
      <w:pPr>
        <w:spacing w:after="0" w:line="240" w:lineRule="auto"/>
        <w:ind w:left="360"/>
        <w:jc w:val="both"/>
        <w:rPr>
          <w:rFonts w:ascii="Calibri" w:hAnsi="Calibri" w:cs="Calibri"/>
          <w:color w:val="1F497D" w:themeColor="text2"/>
        </w:rPr>
      </w:pPr>
    </w:p>
    <w:p w:rsidR="002C5C8A" w:rsidRPr="0035308B" w:rsidRDefault="002C5C8A" w:rsidP="00A43478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 xml:space="preserve">Partenaires de l’action  </w:t>
      </w:r>
      <w:r w:rsidRPr="0035308B">
        <w:rPr>
          <w:rFonts w:ascii="Calibri" w:hAnsi="Calibri" w:cs="Calibri"/>
          <w:i/>
          <w:color w:val="1F497D" w:themeColor="text2"/>
        </w:rPr>
        <w:t>(ex : prescripteurs, associations, intervenants…)</w:t>
      </w:r>
      <w:r w:rsidRPr="0035308B">
        <w:rPr>
          <w:rFonts w:ascii="Calibri" w:hAnsi="Calibri" w:cs="Calibri"/>
          <w:color w:val="1F497D" w:themeColor="text2"/>
        </w:rPr>
        <w:t>:</w:t>
      </w:r>
      <w:r w:rsidR="00A43478" w:rsidRPr="0035308B">
        <w:rPr>
          <w:rFonts w:ascii="Calibri" w:hAnsi="Calibri" w:cs="Calibri"/>
          <w:color w:val="1F497D" w:themeColor="text2"/>
        </w:rPr>
        <w:tab/>
        <w:t xml:space="preserve">○ Non </w:t>
      </w:r>
      <w:r w:rsidR="00A43478" w:rsidRPr="0035308B">
        <w:rPr>
          <w:rFonts w:ascii="Calibri" w:hAnsi="Calibri" w:cs="Calibri"/>
          <w:color w:val="1F497D" w:themeColor="text2"/>
        </w:rPr>
        <w:tab/>
      </w:r>
      <w:r w:rsidR="00A43478" w:rsidRPr="0035308B">
        <w:rPr>
          <w:rFonts w:ascii="Calibri" w:hAnsi="Calibri" w:cs="Calibri"/>
          <w:color w:val="1F497D" w:themeColor="text2"/>
        </w:rPr>
        <w:tab/>
        <w:t xml:space="preserve">○ Oui, lesquels : </w:t>
      </w:r>
    </w:p>
    <w:p w:rsidR="0078266D" w:rsidRPr="0035308B" w:rsidRDefault="0078266D" w:rsidP="0078266D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C8A" w:rsidRPr="0035308B" w:rsidRDefault="002C5C8A" w:rsidP="002C5C8A">
      <w:pPr>
        <w:spacing w:after="0" w:line="240" w:lineRule="auto"/>
        <w:jc w:val="both"/>
        <w:rPr>
          <w:rFonts w:ascii="Calibri" w:hAnsi="Calibri" w:cs="Calibri"/>
          <w:b/>
          <w:color w:val="1F497D" w:themeColor="text2"/>
          <w:u w:val="single"/>
        </w:rPr>
      </w:pPr>
    </w:p>
    <w:p w:rsidR="002C5C8A" w:rsidRPr="0035308B" w:rsidRDefault="002C5C8A" w:rsidP="002C5C8A">
      <w:pPr>
        <w:spacing w:after="0" w:line="240" w:lineRule="auto"/>
        <w:contextualSpacing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b/>
          <w:color w:val="1F497D" w:themeColor="text2"/>
        </w:rPr>
        <w:t xml:space="preserve">Impact de l’action sur le(s) public(s) et le(s) territoire(s) concerné(s) : </w:t>
      </w:r>
      <w:r w:rsidRPr="0035308B">
        <w:rPr>
          <w:rFonts w:ascii="Calibri" w:hAnsi="Calibri" w:cs="Calibri"/>
          <w:i/>
          <w:color w:val="1F497D" w:themeColor="text2"/>
        </w:rPr>
        <w:t>(exemples : mobilisation du public, partenariats prévus, financements escomptés, moyens humains et matériels, évolution du territoire</w:t>
      </w:r>
      <w:r w:rsidR="00B03ECD" w:rsidRPr="0035308B">
        <w:rPr>
          <w:rFonts w:ascii="Calibri" w:hAnsi="Calibri" w:cs="Calibri"/>
          <w:i/>
          <w:color w:val="1F497D" w:themeColor="text2"/>
        </w:rPr>
        <w:t>, crise sanitaire COVID</w:t>
      </w:r>
      <w:r w:rsidR="00F5240E" w:rsidRPr="0035308B">
        <w:rPr>
          <w:rFonts w:ascii="Calibri" w:hAnsi="Calibri" w:cs="Calibri"/>
          <w:i/>
          <w:color w:val="1F497D" w:themeColor="text2"/>
        </w:rPr>
        <w:t>-19</w:t>
      </w:r>
      <w:r w:rsidRPr="0035308B">
        <w:rPr>
          <w:rFonts w:ascii="Calibri" w:hAnsi="Calibri" w:cs="Calibri"/>
          <w:i/>
          <w:color w:val="1F497D" w:themeColor="text2"/>
        </w:rPr>
        <w:t>…) </w:t>
      </w:r>
      <w:r w:rsidRPr="0035308B">
        <w:rPr>
          <w:rFonts w:ascii="Calibri" w:hAnsi="Calibri" w:cs="Calibri"/>
          <w:color w:val="1F497D" w:themeColor="text2"/>
        </w:rPr>
        <w:t>:</w:t>
      </w:r>
    </w:p>
    <w:p w:rsidR="002C5C8A" w:rsidRPr="0035308B" w:rsidRDefault="002C5C8A" w:rsidP="002C5C8A">
      <w:pPr>
        <w:spacing w:after="0" w:line="240" w:lineRule="auto"/>
        <w:ind w:left="720"/>
        <w:contextualSpacing/>
        <w:jc w:val="both"/>
        <w:rPr>
          <w:rFonts w:ascii="Calibri" w:hAnsi="Calibri" w:cs="Calibri"/>
          <w:i/>
          <w:color w:val="1F497D" w:themeColor="text2"/>
        </w:rPr>
      </w:pPr>
    </w:p>
    <w:p w:rsidR="002C5C8A" w:rsidRPr="0035308B" w:rsidRDefault="002C5C8A" w:rsidP="002C5C8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i/>
          <w:color w:val="1F497D" w:themeColor="text2"/>
        </w:rPr>
      </w:pPr>
      <w:r w:rsidRPr="0035308B">
        <w:rPr>
          <w:rFonts w:ascii="Calibri" w:hAnsi="Calibri" w:cs="Calibri"/>
          <w:i/>
          <w:color w:val="1F497D" w:themeColor="text2"/>
        </w:rPr>
        <w:t xml:space="preserve">Points forts : </w:t>
      </w:r>
    </w:p>
    <w:p w:rsidR="0078266D" w:rsidRPr="0035308B" w:rsidRDefault="0078266D" w:rsidP="0078266D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C8A" w:rsidRPr="0035308B" w:rsidRDefault="0078266D" w:rsidP="0078266D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C5C8A" w:rsidRPr="0035308B" w:rsidRDefault="002C5C8A" w:rsidP="002C5C8A">
      <w:pPr>
        <w:spacing w:after="0" w:line="240" w:lineRule="auto"/>
        <w:ind w:left="720"/>
        <w:contextualSpacing/>
        <w:jc w:val="both"/>
        <w:rPr>
          <w:rFonts w:ascii="Calibri" w:hAnsi="Calibri" w:cs="Calibri"/>
          <w:color w:val="1F497D" w:themeColor="text2"/>
        </w:rPr>
      </w:pPr>
    </w:p>
    <w:p w:rsidR="002C5C8A" w:rsidRPr="0035308B" w:rsidRDefault="002C5C8A" w:rsidP="002C5C8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i/>
          <w:color w:val="1F497D" w:themeColor="text2"/>
        </w:rPr>
      </w:pPr>
      <w:r w:rsidRPr="0035308B">
        <w:rPr>
          <w:rFonts w:ascii="Calibri" w:hAnsi="Calibri" w:cs="Calibri"/>
          <w:i/>
          <w:color w:val="1F497D" w:themeColor="text2"/>
        </w:rPr>
        <w:t xml:space="preserve">Difficultés rencontrées : </w:t>
      </w:r>
    </w:p>
    <w:p w:rsidR="0078266D" w:rsidRPr="0035308B" w:rsidRDefault="0078266D" w:rsidP="0078266D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66D" w:rsidRPr="0035308B" w:rsidRDefault="0078266D" w:rsidP="0078266D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C5C8A" w:rsidRPr="0035308B" w:rsidRDefault="002C5C8A" w:rsidP="002C5C8A">
      <w:pPr>
        <w:spacing w:after="0" w:line="240" w:lineRule="auto"/>
        <w:ind w:left="720"/>
        <w:contextualSpacing/>
        <w:jc w:val="both"/>
        <w:rPr>
          <w:rFonts w:ascii="Calibri" w:hAnsi="Calibri" w:cs="Calibri"/>
          <w:color w:val="1F497D" w:themeColor="text2"/>
        </w:rPr>
      </w:pPr>
    </w:p>
    <w:p w:rsidR="002C5C8A" w:rsidRPr="0035308B" w:rsidRDefault="002C5C8A" w:rsidP="002C5C8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Calibri" w:hAnsi="Calibri" w:cs="Calibri"/>
          <w:i/>
          <w:color w:val="1F497D" w:themeColor="text2"/>
        </w:rPr>
      </w:pPr>
      <w:r w:rsidRPr="0035308B">
        <w:rPr>
          <w:rFonts w:ascii="Calibri" w:hAnsi="Calibri" w:cs="Calibri"/>
          <w:i/>
          <w:color w:val="1F497D" w:themeColor="text2"/>
        </w:rPr>
        <w:t>Informations c</w:t>
      </w:r>
      <w:r w:rsidR="0078266D" w:rsidRPr="0035308B">
        <w:rPr>
          <w:rFonts w:ascii="Calibri" w:hAnsi="Calibri" w:cs="Calibri"/>
          <w:i/>
          <w:color w:val="1F497D" w:themeColor="text2"/>
        </w:rPr>
        <w:t xml:space="preserve">omplémentaires sur </w:t>
      </w:r>
      <w:r w:rsidR="0078266D" w:rsidRPr="00FD5A98">
        <w:rPr>
          <w:rFonts w:ascii="Calibri" w:hAnsi="Calibri" w:cs="Calibri"/>
          <w:i/>
          <w:color w:val="1F497D" w:themeColor="text2"/>
        </w:rPr>
        <w:t>l’action 202</w:t>
      </w:r>
      <w:r w:rsidR="00570A61" w:rsidRPr="00FD5A98">
        <w:rPr>
          <w:rFonts w:ascii="Calibri" w:hAnsi="Calibri" w:cs="Calibri"/>
          <w:i/>
          <w:color w:val="1F497D" w:themeColor="text2"/>
        </w:rPr>
        <w:t>1</w:t>
      </w:r>
      <w:r w:rsidRPr="00FD5A98">
        <w:rPr>
          <w:rFonts w:ascii="Calibri" w:hAnsi="Calibri" w:cs="Calibri"/>
          <w:i/>
          <w:color w:val="1F497D" w:themeColor="text2"/>
        </w:rPr>
        <w:t> :</w:t>
      </w:r>
      <w:r w:rsidRPr="00570A61">
        <w:rPr>
          <w:rFonts w:ascii="Calibri" w:hAnsi="Calibri" w:cs="Calibri"/>
          <w:i/>
          <w:color w:val="C00000"/>
        </w:rPr>
        <w:t xml:space="preserve"> </w:t>
      </w:r>
    </w:p>
    <w:p w:rsidR="0078266D" w:rsidRPr="0035308B" w:rsidRDefault="0078266D" w:rsidP="0078266D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66D" w:rsidRPr="0035308B" w:rsidRDefault="0078266D" w:rsidP="0078266D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C5C8A" w:rsidRPr="0035308B" w:rsidRDefault="00B03ECD" w:rsidP="00B03ECD">
      <w:pPr>
        <w:rPr>
          <w:rFonts w:ascii="Calibri" w:eastAsia="Arial Unicode MS" w:hAnsi="Calibri" w:cs="Calibri"/>
          <w:b/>
          <w:color w:val="1F497D" w:themeColor="text2"/>
          <w:kern w:val="24"/>
          <w:sz w:val="40"/>
          <w:szCs w:val="40"/>
          <w:u w:val="single"/>
          <w:lang w:eastAsia="hi-IN" w:bidi="hi-IN"/>
        </w:rPr>
      </w:pPr>
      <w:r w:rsidRPr="0035308B">
        <w:rPr>
          <w:rFonts w:ascii="Calibri" w:hAnsi="Calibri" w:cs="Calibri"/>
          <w:color w:val="1F497D" w:themeColor="text2"/>
        </w:rPr>
        <w:br w:type="page"/>
      </w:r>
      <w:bookmarkStart w:id="1" w:name="_Toc492992711"/>
      <w:bookmarkStart w:id="2" w:name="_Toc19633254"/>
      <w:bookmarkStart w:id="3" w:name="_Toc20477091"/>
      <w:bookmarkStart w:id="4" w:name="_Toc20477323"/>
      <w:bookmarkStart w:id="5" w:name="_Toc20823551"/>
      <w:r w:rsidR="002C5C8A" w:rsidRPr="0035308B">
        <w:rPr>
          <w:rFonts w:ascii="Calibri" w:eastAsia="Arial Unicode MS" w:hAnsi="Calibri" w:cs="Calibri"/>
          <w:b/>
          <w:color w:val="1F497D" w:themeColor="text2"/>
          <w:kern w:val="24"/>
          <w:sz w:val="28"/>
          <w:szCs w:val="28"/>
          <w:lang w:eastAsia="hi-IN" w:bidi="hi-IN"/>
        </w:rPr>
        <w:lastRenderedPageBreak/>
        <w:t>2</w:t>
      </w:r>
      <w:r w:rsidR="001D653F" w:rsidRPr="0035308B">
        <w:rPr>
          <w:rFonts w:ascii="Calibri" w:eastAsia="Arial Unicode MS" w:hAnsi="Calibri" w:cs="Calibri"/>
          <w:b/>
          <w:color w:val="1F497D" w:themeColor="text2"/>
          <w:kern w:val="24"/>
          <w:sz w:val="28"/>
          <w:szCs w:val="28"/>
          <w:lang w:eastAsia="hi-IN" w:bidi="hi-IN"/>
        </w:rPr>
        <w:t>/</w:t>
      </w:r>
      <w:r w:rsidR="002C5C8A" w:rsidRPr="0035308B">
        <w:rPr>
          <w:rFonts w:ascii="Calibri" w:eastAsia="Arial Unicode MS" w:hAnsi="Calibri" w:cs="Calibri"/>
          <w:color w:val="1F497D" w:themeColor="text2"/>
          <w:kern w:val="24"/>
          <w:sz w:val="28"/>
          <w:szCs w:val="28"/>
          <w:lang w:eastAsia="hi-IN" w:bidi="hi-IN"/>
        </w:rPr>
        <w:t xml:space="preserve"> </w:t>
      </w:r>
      <w:r w:rsidR="002C5C8A" w:rsidRPr="0035308B">
        <w:rPr>
          <w:rFonts w:ascii="Calibri" w:eastAsia="Arial Unicode MS" w:hAnsi="Calibri" w:cs="Calibri"/>
          <w:color w:val="1F497D" w:themeColor="text2"/>
          <w:kern w:val="24"/>
          <w:sz w:val="28"/>
          <w:szCs w:val="28"/>
          <w:lang w:eastAsia="hi-IN" w:bidi="hi-IN"/>
        </w:rPr>
        <w:tab/>
      </w:r>
      <w:r w:rsidR="002C5C8A" w:rsidRPr="0035308B">
        <w:rPr>
          <w:rFonts w:ascii="Calibri" w:eastAsia="Arial Unicode MS" w:hAnsi="Calibri" w:cs="Calibri"/>
          <w:color w:val="1F497D" w:themeColor="text2"/>
          <w:kern w:val="24"/>
          <w:sz w:val="28"/>
          <w:szCs w:val="28"/>
          <w:lang w:eastAsia="hi-IN" w:bidi="hi-IN"/>
        </w:rPr>
        <w:tab/>
      </w:r>
      <w:r w:rsidR="002C5C8A" w:rsidRPr="0035308B">
        <w:rPr>
          <w:rFonts w:ascii="Calibri" w:eastAsia="Arial Unicode MS" w:hAnsi="Calibri" w:cs="Calibri"/>
          <w:color w:val="1F497D" w:themeColor="text2"/>
          <w:kern w:val="24"/>
          <w:sz w:val="28"/>
          <w:szCs w:val="28"/>
          <w:lang w:eastAsia="hi-IN" w:bidi="hi-IN"/>
        </w:rPr>
        <w:tab/>
      </w:r>
      <w:r w:rsidR="002C5C8A" w:rsidRPr="0035308B">
        <w:rPr>
          <w:rFonts w:ascii="Calibri" w:eastAsia="Arial Unicode MS" w:hAnsi="Calibri" w:cs="Calibri"/>
          <w:color w:val="1F497D" w:themeColor="text2"/>
          <w:kern w:val="24"/>
          <w:sz w:val="28"/>
          <w:szCs w:val="28"/>
          <w:lang w:eastAsia="hi-IN" w:bidi="hi-IN"/>
        </w:rPr>
        <w:tab/>
      </w:r>
      <w:r w:rsidR="002C5C8A" w:rsidRPr="0035308B">
        <w:rPr>
          <w:rFonts w:ascii="Calibri" w:eastAsia="Arial Unicode MS" w:hAnsi="Calibri" w:cs="Calibri"/>
          <w:color w:val="1F497D" w:themeColor="text2"/>
          <w:kern w:val="24"/>
          <w:sz w:val="28"/>
          <w:szCs w:val="28"/>
          <w:lang w:eastAsia="hi-IN" w:bidi="hi-IN"/>
        </w:rPr>
        <w:tab/>
      </w:r>
      <w:r w:rsidR="002C5C8A" w:rsidRPr="0035308B">
        <w:rPr>
          <w:rFonts w:ascii="Calibri" w:eastAsia="Arial Unicode MS" w:hAnsi="Calibri" w:cs="Calibri"/>
          <w:b/>
          <w:color w:val="1F497D" w:themeColor="text2"/>
          <w:kern w:val="24"/>
          <w:sz w:val="50"/>
          <w:szCs w:val="50"/>
          <w:u w:val="single"/>
          <w:lang w:eastAsia="hi-IN" w:bidi="hi-IN"/>
        </w:rPr>
        <w:t xml:space="preserve">DEMANDE </w:t>
      </w:r>
      <w:r w:rsidR="002C5C8A" w:rsidRPr="00FD5A98">
        <w:rPr>
          <w:rFonts w:ascii="Calibri" w:eastAsia="Arial Unicode MS" w:hAnsi="Calibri" w:cs="Calibri"/>
          <w:b/>
          <w:color w:val="1F497D" w:themeColor="text2"/>
          <w:kern w:val="24"/>
          <w:sz w:val="50"/>
          <w:szCs w:val="50"/>
          <w:u w:val="single"/>
          <w:lang w:eastAsia="hi-IN" w:bidi="hi-IN"/>
        </w:rPr>
        <w:t>20</w:t>
      </w:r>
      <w:bookmarkEnd w:id="1"/>
      <w:r w:rsidR="002C5C8A" w:rsidRPr="00FD5A98">
        <w:rPr>
          <w:rFonts w:ascii="Calibri" w:eastAsia="Arial Unicode MS" w:hAnsi="Calibri" w:cs="Calibri"/>
          <w:b/>
          <w:color w:val="1F497D" w:themeColor="text2"/>
          <w:kern w:val="24"/>
          <w:sz w:val="50"/>
          <w:szCs w:val="50"/>
          <w:u w:val="single"/>
          <w:lang w:eastAsia="hi-IN" w:bidi="hi-IN"/>
        </w:rPr>
        <w:t>2</w:t>
      </w:r>
      <w:bookmarkEnd w:id="2"/>
      <w:bookmarkEnd w:id="3"/>
      <w:bookmarkEnd w:id="4"/>
      <w:bookmarkEnd w:id="5"/>
      <w:r w:rsidR="00570A61" w:rsidRPr="00FD5A98">
        <w:rPr>
          <w:rFonts w:ascii="Calibri" w:eastAsia="Arial Unicode MS" w:hAnsi="Calibri" w:cs="Calibri"/>
          <w:b/>
          <w:color w:val="1F497D" w:themeColor="text2"/>
          <w:kern w:val="24"/>
          <w:sz w:val="50"/>
          <w:szCs w:val="50"/>
          <w:u w:val="single"/>
          <w:lang w:eastAsia="hi-IN" w:bidi="hi-IN"/>
        </w:rPr>
        <w:t>2</w:t>
      </w: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color w:val="1F497D" w:themeColor="text2"/>
        </w:rPr>
      </w:pP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b/>
          <w:i/>
          <w:color w:val="1F497D" w:themeColor="text2"/>
          <w:u w:val="single"/>
        </w:rPr>
      </w:pPr>
      <w:proofErr w:type="gramStart"/>
      <w:r w:rsidRPr="0035308B">
        <w:rPr>
          <w:rFonts w:ascii="Calibri" w:hAnsi="Calibri" w:cs="Calibri"/>
          <w:b/>
          <w:color w:val="1F497D" w:themeColor="text2"/>
          <w:u w:val="single"/>
        </w:rPr>
        <w:t>Cochez la</w:t>
      </w:r>
      <w:proofErr w:type="gramEnd"/>
      <w:r w:rsidRPr="0035308B">
        <w:rPr>
          <w:rFonts w:ascii="Calibri" w:hAnsi="Calibri" w:cs="Calibri"/>
          <w:b/>
          <w:color w:val="1F497D" w:themeColor="text2"/>
          <w:u w:val="single"/>
        </w:rPr>
        <w:t xml:space="preserve"> (les) communes(s) concernée(s) par votre action </w:t>
      </w:r>
      <w:r w:rsidR="00570A61" w:rsidRPr="00FD5A98">
        <w:rPr>
          <w:rFonts w:ascii="Calibri" w:hAnsi="Calibri" w:cs="Calibri"/>
          <w:b/>
          <w:color w:val="1F497D" w:themeColor="text2"/>
          <w:u w:val="single"/>
        </w:rPr>
        <w:t>2022 :</w:t>
      </w:r>
      <w:r w:rsidRPr="0035308B">
        <w:rPr>
          <w:rFonts w:ascii="Calibri" w:hAnsi="Calibri" w:cs="Calibri"/>
          <w:b/>
          <w:i/>
          <w:color w:val="1F497D" w:themeColor="text2"/>
          <w:u w:val="single"/>
        </w:rPr>
        <w:t xml:space="preserve"> </w:t>
      </w: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b/>
          <w:color w:val="1F497D" w:themeColor="text2"/>
        </w:rPr>
      </w:pP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b/>
          <w:color w:val="1F497D" w:themeColor="text2"/>
        </w:rPr>
      </w:pPr>
      <w:r w:rsidRPr="0035308B">
        <w:rPr>
          <w:rFonts w:ascii="Calibri" w:hAnsi="Calibri" w:cs="Calibri"/>
          <w:b/>
          <w:color w:val="1F497D" w:themeColor="text2"/>
        </w:rPr>
        <w:t xml:space="preserve"> </w:t>
      </w:r>
      <w:r w:rsidR="006A1781">
        <w:rPr>
          <w:rFonts w:ascii="Calibri" w:hAnsi="Calibri" w:cs="Calibri"/>
          <w:b/>
          <w:color w:val="1F497D" w:themeColor="text2"/>
        </w:rPr>
        <w:tab/>
      </w:r>
      <w:r w:rsidRPr="0035308B">
        <w:rPr>
          <w:rFonts w:ascii="Calibri" w:hAnsi="Calibri" w:cs="Calibri"/>
          <w:b/>
          <w:color w:val="1F497D" w:themeColor="text2"/>
        </w:rPr>
        <w:t>⃝ Toulon</w:t>
      </w:r>
      <w:r w:rsidRPr="0035308B">
        <w:rPr>
          <w:rFonts w:ascii="Calibri" w:hAnsi="Calibri" w:cs="Calibri"/>
          <w:b/>
          <w:color w:val="1F497D" w:themeColor="text2"/>
        </w:rPr>
        <w:tab/>
        <w:t xml:space="preserve"> ⃝ La Seyne sur Mer</w:t>
      </w:r>
      <w:r w:rsidRPr="0035308B">
        <w:rPr>
          <w:rFonts w:ascii="Calibri" w:hAnsi="Calibri" w:cs="Calibri"/>
          <w:b/>
          <w:color w:val="1F497D" w:themeColor="text2"/>
        </w:rPr>
        <w:tab/>
        <w:t xml:space="preserve"> ⃝ La Garde</w:t>
      </w:r>
      <w:r w:rsidRPr="0035308B">
        <w:rPr>
          <w:rFonts w:ascii="Calibri" w:hAnsi="Calibri" w:cs="Calibri"/>
          <w:b/>
          <w:color w:val="1F497D" w:themeColor="text2"/>
        </w:rPr>
        <w:tab/>
        <w:t xml:space="preserve"> ⃝ Hyères </w:t>
      </w: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b/>
          <w:color w:val="1F497D" w:themeColor="text2"/>
        </w:rPr>
      </w:pP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b/>
          <w:color w:val="1F497D" w:themeColor="text2"/>
          <w:u w:val="single"/>
        </w:rPr>
      </w:pP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b/>
          <w:color w:val="1F497D" w:themeColor="text2"/>
          <w:u w:val="single"/>
        </w:rPr>
      </w:pPr>
      <w:r w:rsidRPr="0035308B">
        <w:rPr>
          <w:rFonts w:ascii="Calibri" w:hAnsi="Calibri" w:cs="Calibri"/>
          <w:b/>
          <w:color w:val="1F497D" w:themeColor="text2"/>
          <w:u w:val="single"/>
        </w:rPr>
        <w:t xml:space="preserve">Indiquer le pilier et le volet thématique dans lequel s’inscrit votre action </w:t>
      </w:r>
      <w:r w:rsidRPr="0035308B">
        <w:rPr>
          <w:rFonts w:ascii="Calibri" w:hAnsi="Calibri" w:cs="Calibri"/>
          <w:b/>
          <w:i/>
          <w:color w:val="1F497D" w:themeColor="text2"/>
          <w:u w:val="single"/>
        </w:rPr>
        <w:t>(un seul par action)</w:t>
      </w:r>
      <w:r w:rsidRPr="0035308B">
        <w:rPr>
          <w:rFonts w:ascii="Calibri" w:hAnsi="Calibri" w:cs="Calibri"/>
          <w:b/>
          <w:color w:val="1F497D" w:themeColor="text2"/>
          <w:u w:val="single"/>
        </w:rPr>
        <w:t xml:space="preserve"> :</w:t>
      </w: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color w:val="1F497D" w:themeColor="text2"/>
          <w:sz w:val="16"/>
          <w:szCs w:val="16"/>
        </w:rPr>
      </w:pPr>
    </w:p>
    <w:p w:rsidR="002C5C8A" w:rsidRPr="0035308B" w:rsidRDefault="002C5C8A" w:rsidP="006A1781">
      <w:pPr>
        <w:spacing w:after="0" w:line="240" w:lineRule="auto"/>
        <w:ind w:firstLine="708"/>
        <w:rPr>
          <w:rFonts w:ascii="Calibri" w:hAnsi="Calibri" w:cs="Calibri"/>
          <w:b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 xml:space="preserve">□ </w:t>
      </w:r>
      <w:r w:rsidRPr="0035308B">
        <w:rPr>
          <w:rFonts w:ascii="Calibri" w:hAnsi="Calibri" w:cs="Calibri"/>
          <w:b/>
          <w:color w:val="1F497D" w:themeColor="text2"/>
        </w:rPr>
        <w:t>Cohésion Sociale (pilier 1)</w:t>
      </w:r>
      <w:r w:rsidR="006A1781">
        <w:rPr>
          <w:rFonts w:ascii="Calibri" w:hAnsi="Calibri" w:cs="Calibri"/>
          <w:b/>
          <w:color w:val="1F497D" w:themeColor="text2"/>
        </w:rPr>
        <w:t> :</w:t>
      </w: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color w:val="1F497D" w:themeColor="text2"/>
        </w:rPr>
      </w:pPr>
    </w:p>
    <w:p w:rsidR="002C5C8A" w:rsidRPr="0035308B" w:rsidRDefault="002C5C8A" w:rsidP="002C5C8A">
      <w:pPr>
        <w:spacing w:after="0" w:line="240" w:lineRule="auto"/>
        <w:ind w:firstLine="709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□ Éducation</w:t>
      </w:r>
      <w:r w:rsidRPr="0035308B">
        <w:rPr>
          <w:rFonts w:ascii="Calibri" w:hAnsi="Calibri" w:cs="Calibri"/>
          <w:color w:val="1F497D" w:themeColor="text2"/>
        </w:rPr>
        <w:tab/>
      </w:r>
      <w:r w:rsidRPr="0035308B">
        <w:rPr>
          <w:rFonts w:ascii="Calibri" w:hAnsi="Calibri" w:cs="Calibri"/>
          <w:color w:val="1F497D" w:themeColor="text2"/>
        </w:rPr>
        <w:tab/>
      </w:r>
      <w:r w:rsidRPr="0035308B">
        <w:rPr>
          <w:rFonts w:ascii="Calibri" w:hAnsi="Calibri" w:cs="Calibri"/>
          <w:color w:val="1F497D" w:themeColor="text2"/>
        </w:rPr>
        <w:tab/>
        <w:t>□ Santé</w:t>
      </w:r>
    </w:p>
    <w:p w:rsidR="002C5C8A" w:rsidRPr="0035308B" w:rsidRDefault="002C5C8A" w:rsidP="002C5C8A">
      <w:pPr>
        <w:spacing w:after="0" w:line="240" w:lineRule="auto"/>
        <w:ind w:firstLine="709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□ Développement social</w:t>
      </w:r>
      <w:r w:rsidRPr="0035308B">
        <w:rPr>
          <w:rFonts w:ascii="Calibri" w:hAnsi="Calibri" w:cs="Calibri"/>
          <w:color w:val="1F497D" w:themeColor="text2"/>
        </w:rPr>
        <w:tab/>
        <w:t>□ La prévention de la délinquance</w:t>
      </w: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color w:val="1F497D" w:themeColor="text2"/>
          <w:sz w:val="16"/>
          <w:szCs w:val="16"/>
        </w:rPr>
      </w:pPr>
    </w:p>
    <w:p w:rsidR="002C5C8A" w:rsidRPr="0035308B" w:rsidRDefault="002C5C8A" w:rsidP="006A1781">
      <w:pPr>
        <w:spacing w:after="0" w:line="240" w:lineRule="auto"/>
        <w:ind w:firstLine="708"/>
        <w:rPr>
          <w:rFonts w:ascii="Calibri" w:hAnsi="Calibri" w:cs="Calibri"/>
          <w:b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 xml:space="preserve">□ </w:t>
      </w:r>
      <w:r w:rsidRPr="0035308B">
        <w:rPr>
          <w:rFonts w:ascii="Calibri" w:hAnsi="Calibri" w:cs="Calibri"/>
          <w:b/>
          <w:color w:val="1F497D" w:themeColor="text2"/>
        </w:rPr>
        <w:t>Le Cadre de vie et le Renouvellement urbain (pilier 2)</w:t>
      </w:r>
      <w:r w:rsidR="006A1781">
        <w:rPr>
          <w:rFonts w:ascii="Calibri" w:hAnsi="Calibri" w:cs="Calibri"/>
          <w:b/>
          <w:color w:val="1F497D" w:themeColor="text2"/>
        </w:rPr>
        <w:t> :</w:t>
      </w: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b/>
          <w:color w:val="1F497D" w:themeColor="text2"/>
        </w:rPr>
      </w:pPr>
    </w:p>
    <w:p w:rsidR="002C5C8A" w:rsidRPr="0035308B" w:rsidRDefault="002C5C8A" w:rsidP="002C5C8A">
      <w:pPr>
        <w:spacing w:after="0" w:line="240" w:lineRule="auto"/>
        <w:ind w:firstLine="709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□ Le cadre de vie</w:t>
      </w: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color w:val="1F497D" w:themeColor="text2"/>
          <w:sz w:val="16"/>
          <w:szCs w:val="16"/>
        </w:rPr>
      </w:pPr>
    </w:p>
    <w:p w:rsidR="002C5C8A" w:rsidRPr="0035308B" w:rsidRDefault="002C5C8A" w:rsidP="006A1781">
      <w:pPr>
        <w:spacing w:after="0" w:line="240" w:lineRule="auto"/>
        <w:ind w:firstLine="708"/>
        <w:rPr>
          <w:rFonts w:ascii="Calibri" w:hAnsi="Calibri" w:cs="Calibri"/>
          <w:b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 xml:space="preserve">□ </w:t>
      </w:r>
      <w:r w:rsidRPr="0035308B">
        <w:rPr>
          <w:rFonts w:ascii="Calibri" w:hAnsi="Calibri" w:cs="Calibri"/>
          <w:b/>
          <w:color w:val="1F497D" w:themeColor="text2"/>
        </w:rPr>
        <w:t>L’Emploi et le Développement économique (pilier 3)</w:t>
      </w:r>
      <w:r w:rsidR="006A1781">
        <w:rPr>
          <w:rFonts w:ascii="Calibri" w:hAnsi="Calibri" w:cs="Calibri"/>
          <w:b/>
          <w:color w:val="1F497D" w:themeColor="text2"/>
        </w:rPr>
        <w:t> :</w:t>
      </w: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b/>
          <w:color w:val="1F497D" w:themeColor="text2"/>
        </w:rPr>
      </w:pPr>
    </w:p>
    <w:p w:rsidR="002C5C8A" w:rsidRPr="0035308B" w:rsidRDefault="002C5C8A" w:rsidP="002C5C8A">
      <w:pPr>
        <w:spacing w:after="0" w:line="240" w:lineRule="auto"/>
        <w:ind w:firstLine="709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 xml:space="preserve">□ L’emploi </w:t>
      </w:r>
      <w:r w:rsidRPr="0035308B">
        <w:rPr>
          <w:rFonts w:ascii="Calibri" w:hAnsi="Calibri" w:cs="Calibri"/>
          <w:color w:val="1F497D" w:themeColor="text2"/>
        </w:rPr>
        <w:tab/>
      </w:r>
      <w:r w:rsidRPr="0035308B">
        <w:rPr>
          <w:rFonts w:ascii="Calibri" w:hAnsi="Calibri" w:cs="Calibri"/>
          <w:color w:val="1F497D" w:themeColor="text2"/>
        </w:rPr>
        <w:tab/>
      </w:r>
      <w:r w:rsidRPr="0035308B">
        <w:rPr>
          <w:rFonts w:ascii="Calibri" w:hAnsi="Calibri" w:cs="Calibri"/>
          <w:color w:val="1F497D" w:themeColor="text2"/>
        </w:rPr>
        <w:tab/>
        <w:t>□ Le développement économique</w:t>
      </w: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color w:val="1F497D" w:themeColor="text2"/>
        </w:rPr>
      </w:pPr>
    </w:p>
    <w:p w:rsidR="002C5C8A" w:rsidRPr="0035308B" w:rsidRDefault="002C5C8A" w:rsidP="006A1781">
      <w:pPr>
        <w:spacing w:after="0" w:line="240" w:lineRule="auto"/>
        <w:ind w:firstLine="708"/>
        <w:rPr>
          <w:rFonts w:ascii="Calibri" w:hAnsi="Calibri" w:cs="Calibri"/>
          <w:b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 xml:space="preserve">□  </w:t>
      </w:r>
      <w:r w:rsidRPr="0035308B">
        <w:rPr>
          <w:rFonts w:ascii="Calibri" w:hAnsi="Calibri" w:cs="Calibri"/>
          <w:b/>
          <w:color w:val="1F497D" w:themeColor="text2"/>
        </w:rPr>
        <w:t>Le Programme « Ville Vie Vacances »</w:t>
      </w: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color w:val="1F497D" w:themeColor="text2"/>
        </w:rPr>
      </w:pPr>
    </w:p>
    <w:p w:rsidR="002C5C8A" w:rsidRPr="0035308B" w:rsidRDefault="002C5C8A" w:rsidP="002C5C8A">
      <w:pPr>
        <w:spacing w:after="0" w:line="240" w:lineRule="auto"/>
        <w:jc w:val="both"/>
        <w:rPr>
          <w:rFonts w:ascii="Calibri" w:hAnsi="Calibri" w:cs="Calibri"/>
          <w:b/>
          <w:i/>
          <w:color w:val="1F497D" w:themeColor="text2"/>
          <w:u w:val="single"/>
        </w:rPr>
      </w:pPr>
    </w:p>
    <w:p w:rsidR="002C5C8A" w:rsidRPr="0035308B" w:rsidRDefault="002C5C8A" w:rsidP="002C5C8A">
      <w:pPr>
        <w:spacing w:after="0" w:line="240" w:lineRule="auto"/>
        <w:jc w:val="both"/>
        <w:rPr>
          <w:rFonts w:ascii="Calibri" w:hAnsi="Calibri" w:cs="Calibri"/>
          <w:b/>
          <w:color w:val="1F497D" w:themeColor="text2"/>
          <w:sz w:val="20"/>
          <w:szCs w:val="20"/>
        </w:rPr>
      </w:pPr>
      <w:r w:rsidRPr="0035308B">
        <w:rPr>
          <w:rFonts w:ascii="Calibri" w:hAnsi="Calibri" w:cs="Calibri"/>
          <w:b/>
          <w:color w:val="1F497D" w:themeColor="text2"/>
          <w:u w:val="single"/>
        </w:rPr>
        <w:t xml:space="preserve">Indiquer l’orientation stratégique dans lequel s’inscrit votre action </w:t>
      </w:r>
      <w:r w:rsidRPr="0035308B">
        <w:rPr>
          <w:rFonts w:ascii="Calibri" w:hAnsi="Calibri" w:cs="Calibri"/>
          <w:b/>
          <w:i/>
          <w:color w:val="1F497D" w:themeColor="text2"/>
          <w:sz w:val="20"/>
          <w:szCs w:val="20"/>
        </w:rPr>
        <w:t>(= se référer à l’Appel à Projet pages 9 à 20)</w:t>
      </w:r>
      <w:r w:rsidRPr="0035308B">
        <w:rPr>
          <w:rFonts w:ascii="Calibri" w:hAnsi="Calibri" w:cs="Calibri"/>
          <w:b/>
          <w:color w:val="1F497D" w:themeColor="text2"/>
          <w:sz w:val="20"/>
          <w:szCs w:val="20"/>
        </w:rPr>
        <w:t xml:space="preserve"> :</w:t>
      </w:r>
    </w:p>
    <w:p w:rsidR="00A75D20" w:rsidRPr="0035308B" w:rsidRDefault="00A75D20" w:rsidP="0078266D">
      <w:pPr>
        <w:spacing w:after="0" w:line="240" w:lineRule="auto"/>
        <w:jc w:val="both"/>
        <w:rPr>
          <w:rFonts w:ascii="Calibri" w:hAnsi="Calibri" w:cs="Calibri"/>
          <w:b/>
          <w:color w:val="1F497D" w:themeColor="text2"/>
        </w:rPr>
      </w:pPr>
    </w:p>
    <w:p w:rsidR="0078266D" w:rsidRPr="0035308B" w:rsidRDefault="0078266D" w:rsidP="0078266D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b/>
          <w:color w:val="1F497D" w:themeColor="text2"/>
        </w:rPr>
        <w:t>N°</w:t>
      </w: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</w:t>
      </w:r>
      <w:r w:rsidR="0004014F" w:rsidRPr="0035308B">
        <w:rPr>
          <w:rFonts w:ascii="Calibri" w:hAnsi="Calibri" w:cs="Calibri"/>
          <w:color w:val="1F497D" w:themeColor="text2"/>
        </w:rPr>
        <w:t>…..</w:t>
      </w:r>
      <w:r w:rsidRPr="0035308B">
        <w:rPr>
          <w:rFonts w:ascii="Calibri" w:hAnsi="Calibri" w:cs="Calibri"/>
          <w:color w:val="1F497D" w:themeColor="text2"/>
        </w:rPr>
        <w:t>……</w:t>
      </w:r>
    </w:p>
    <w:p w:rsidR="002C5C8A" w:rsidRPr="0035308B" w:rsidRDefault="002C5C8A" w:rsidP="002C5C8A">
      <w:pPr>
        <w:spacing w:after="0" w:line="240" w:lineRule="auto"/>
        <w:jc w:val="both"/>
        <w:rPr>
          <w:rFonts w:ascii="Calibri" w:hAnsi="Calibri" w:cs="Calibri"/>
          <w:b/>
          <w:color w:val="1F497D" w:themeColor="text2"/>
        </w:rPr>
      </w:pPr>
    </w:p>
    <w:p w:rsidR="0078266D" w:rsidRPr="0035308B" w:rsidRDefault="00A75D20" w:rsidP="0078266D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b/>
          <w:color w:val="1F497D" w:themeColor="text2"/>
        </w:rPr>
        <w:t xml:space="preserve">Intitulé </w:t>
      </w:r>
      <w:r w:rsidR="0078266D" w:rsidRPr="0035308B">
        <w:rPr>
          <w:rFonts w:ascii="Calibri" w:hAnsi="Calibri" w:cs="Calibri"/>
          <w:b/>
          <w:color w:val="1F497D" w:themeColor="text2"/>
        </w:rPr>
        <w:t>:</w:t>
      </w:r>
      <w:r w:rsidR="0078266D"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</w:t>
      </w:r>
      <w:r w:rsidR="0004014F" w:rsidRPr="0035308B">
        <w:rPr>
          <w:rFonts w:ascii="Calibri" w:hAnsi="Calibri" w:cs="Calibri"/>
          <w:color w:val="1F497D" w:themeColor="text2"/>
        </w:rPr>
        <w:t>…..</w:t>
      </w:r>
      <w:r w:rsidR="0078266D" w:rsidRPr="0035308B">
        <w:rPr>
          <w:rFonts w:ascii="Calibri" w:hAnsi="Calibri" w:cs="Calibri"/>
          <w:color w:val="1F497D" w:themeColor="text2"/>
        </w:rPr>
        <w:t>………….</w:t>
      </w: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b/>
          <w:i/>
          <w:color w:val="1F497D" w:themeColor="text2"/>
          <w:highlight w:val="yellow"/>
          <w:bdr w:val="single" w:sz="4" w:space="0" w:color="auto"/>
        </w:rPr>
      </w:pPr>
    </w:p>
    <w:p w:rsidR="002C5C8A" w:rsidRPr="0035308B" w:rsidRDefault="002C5C8A" w:rsidP="002C5C8A">
      <w:pPr>
        <w:spacing w:after="0" w:line="240" w:lineRule="auto"/>
        <w:jc w:val="center"/>
        <w:rPr>
          <w:rFonts w:ascii="Calibri" w:hAnsi="Calibri" w:cs="Calibri"/>
          <w:b/>
          <w:color w:val="1F497D" w:themeColor="text2"/>
          <w:sz w:val="26"/>
          <w:szCs w:val="26"/>
        </w:rPr>
      </w:pPr>
      <w:r w:rsidRPr="0035308B">
        <w:rPr>
          <w:rFonts w:ascii="Calibri" w:hAnsi="Calibri" w:cs="Calibri"/>
          <w:b/>
          <w:color w:val="1F497D" w:themeColor="text2"/>
          <w:sz w:val="26"/>
          <w:szCs w:val="26"/>
          <w:highlight w:val="yellow"/>
        </w:rPr>
        <w:t>Votre orientation stratégique est unique</w:t>
      </w:r>
    </w:p>
    <w:p w:rsidR="00F5240E" w:rsidRPr="0035308B" w:rsidRDefault="00F5240E" w:rsidP="002C5C8A">
      <w:pPr>
        <w:spacing w:after="0" w:line="240" w:lineRule="auto"/>
        <w:jc w:val="center"/>
        <w:rPr>
          <w:rFonts w:ascii="Calibri" w:hAnsi="Calibri" w:cs="Calibri"/>
          <w:b/>
          <w:color w:val="1F497D" w:themeColor="text2"/>
          <w:sz w:val="26"/>
          <w:szCs w:val="26"/>
          <w:u w:val="single"/>
        </w:rPr>
      </w:pPr>
      <w:r w:rsidRPr="0035308B">
        <w:rPr>
          <w:rFonts w:ascii="Calibri" w:hAnsi="Calibri" w:cs="Calibri"/>
          <w:b/>
          <w:color w:val="1F497D" w:themeColor="text2"/>
          <w:sz w:val="26"/>
          <w:szCs w:val="26"/>
          <w:u w:val="single"/>
        </w:rPr>
        <w:t>En cas de reconduction l’orientation stratégique doit être identique</w:t>
      </w:r>
    </w:p>
    <w:p w:rsidR="002C5C8A" w:rsidRPr="0035308B" w:rsidRDefault="002C5C8A" w:rsidP="002C5C8A">
      <w:pPr>
        <w:spacing w:after="0" w:line="240" w:lineRule="auto"/>
        <w:jc w:val="center"/>
        <w:rPr>
          <w:rFonts w:ascii="Calibri" w:hAnsi="Calibri" w:cs="Calibri"/>
          <w:b/>
          <w:i/>
          <w:color w:val="1F497D" w:themeColor="text2"/>
          <w:sz w:val="20"/>
          <w:szCs w:val="20"/>
        </w:rPr>
      </w:pPr>
      <w:r w:rsidRPr="0035308B">
        <w:rPr>
          <w:rFonts w:ascii="Calibri" w:hAnsi="Calibri" w:cs="Calibri"/>
          <w:b/>
          <w:i/>
          <w:color w:val="1F497D" w:themeColor="text2"/>
          <w:sz w:val="20"/>
          <w:szCs w:val="20"/>
        </w:rPr>
        <w:t>(</w:t>
      </w:r>
      <w:r w:rsidR="001D653F" w:rsidRPr="0035308B">
        <w:rPr>
          <w:rFonts w:ascii="Calibri" w:hAnsi="Calibri" w:cs="Calibri"/>
          <w:b/>
          <w:i/>
          <w:color w:val="1F497D" w:themeColor="text2"/>
          <w:sz w:val="20"/>
          <w:szCs w:val="20"/>
        </w:rPr>
        <w:t>Exemple</w:t>
      </w:r>
      <w:r w:rsidRPr="0035308B">
        <w:rPr>
          <w:rFonts w:ascii="Calibri" w:hAnsi="Calibri" w:cs="Calibri"/>
          <w:b/>
          <w:i/>
          <w:color w:val="1F497D" w:themeColor="text2"/>
          <w:sz w:val="20"/>
          <w:szCs w:val="20"/>
        </w:rPr>
        <w:t> : Orientation stratégique</w:t>
      </w:r>
      <w:r w:rsidRPr="0035308B">
        <w:rPr>
          <w:rFonts w:ascii="Calibri" w:hAnsi="Calibri" w:cs="Calibri"/>
          <w:b/>
          <w:i/>
          <w:color w:val="1F497D" w:themeColor="text2"/>
        </w:rPr>
        <w:t xml:space="preserve">  </w:t>
      </w:r>
      <w:r w:rsidRPr="0035308B">
        <w:rPr>
          <w:rFonts w:ascii="Calibri" w:hAnsi="Calibri" w:cs="Calibri"/>
          <w:b/>
          <w:i/>
          <w:color w:val="1F497D" w:themeColor="text2"/>
          <w:sz w:val="20"/>
          <w:szCs w:val="20"/>
        </w:rPr>
        <w:t>n° 3-1-1 : Sécuriser les parcours des demandeurs d’emploi à travers des pratiques innovantes et renforcées)</w:t>
      </w:r>
    </w:p>
    <w:p w:rsidR="002C5C8A" w:rsidRPr="0035308B" w:rsidRDefault="002C5C8A" w:rsidP="002C5C8A">
      <w:pPr>
        <w:spacing w:after="0" w:line="240" w:lineRule="auto"/>
        <w:jc w:val="both"/>
        <w:rPr>
          <w:rFonts w:ascii="Calibri" w:hAnsi="Calibri" w:cs="Calibri"/>
          <w:b/>
          <w:color w:val="1F497D" w:themeColor="text2"/>
          <w:u w:val="single"/>
        </w:rPr>
      </w:pPr>
    </w:p>
    <w:p w:rsidR="002C5C8A" w:rsidRPr="0035308B" w:rsidRDefault="002C5C8A" w:rsidP="002C5C8A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b/>
          <w:color w:val="1F497D" w:themeColor="text2"/>
          <w:u w:val="single"/>
        </w:rPr>
        <w:t>Indiquer si votre action concourt à répondre, à un ou plusieurs de ces objectifs transversaux dans les Quartiers Prioritaires Politique de la Ville</w:t>
      </w:r>
      <w:r w:rsidRPr="0035308B">
        <w:rPr>
          <w:rFonts w:ascii="Calibri" w:hAnsi="Calibri" w:cs="Calibri"/>
          <w:color w:val="1F497D" w:themeColor="text2"/>
        </w:rPr>
        <w:t xml:space="preserve"> :</w:t>
      </w:r>
    </w:p>
    <w:p w:rsidR="002C5C8A" w:rsidRPr="0035308B" w:rsidRDefault="002C5C8A" w:rsidP="002C5C8A">
      <w:pPr>
        <w:spacing w:after="0" w:line="240" w:lineRule="auto"/>
        <w:jc w:val="both"/>
        <w:rPr>
          <w:rFonts w:ascii="Calibri" w:hAnsi="Calibri" w:cs="Calibri"/>
          <w:color w:val="1F497D" w:themeColor="text2"/>
          <w:u w:val="single"/>
        </w:rPr>
      </w:pP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 xml:space="preserve">□ </w:t>
      </w:r>
      <w:r w:rsidRPr="0035308B">
        <w:rPr>
          <w:rFonts w:ascii="Calibri" w:hAnsi="Calibri" w:cs="Calibri"/>
          <w:b/>
          <w:color w:val="1F497D" w:themeColor="text2"/>
        </w:rPr>
        <w:t>Non</w:t>
      </w:r>
      <w:r w:rsidRPr="0035308B">
        <w:rPr>
          <w:rFonts w:ascii="Calibri" w:hAnsi="Calibri" w:cs="Calibri"/>
          <w:color w:val="1F497D" w:themeColor="text2"/>
        </w:rPr>
        <w:tab/>
      </w:r>
      <w:r w:rsidRPr="0035308B">
        <w:rPr>
          <w:rFonts w:ascii="Calibri" w:hAnsi="Calibri" w:cs="Calibri"/>
          <w:color w:val="1F497D" w:themeColor="text2"/>
        </w:rPr>
        <w:tab/>
        <w:t xml:space="preserve">□ </w:t>
      </w:r>
      <w:r w:rsidRPr="0035308B">
        <w:rPr>
          <w:rFonts w:ascii="Calibri" w:hAnsi="Calibri" w:cs="Calibri"/>
          <w:b/>
          <w:color w:val="1F497D" w:themeColor="text2"/>
        </w:rPr>
        <w:t>Oui</w:t>
      </w:r>
      <w:r w:rsidRPr="0035308B">
        <w:rPr>
          <w:rFonts w:ascii="Calibri" w:hAnsi="Calibri" w:cs="Calibri"/>
          <w:color w:val="1F497D" w:themeColor="text2"/>
        </w:rPr>
        <w:t>, lesquels :</w:t>
      </w: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color w:val="1F497D" w:themeColor="text2"/>
          <w:sz w:val="10"/>
          <w:szCs w:val="10"/>
        </w:rPr>
      </w:pPr>
    </w:p>
    <w:p w:rsidR="002C5C8A" w:rsidRPr="0035308B" w:rsidRDefault="002C5C8A" w:rsidP="006A1781">
      <w:pPr>
        <w:spacing w:after="0" w:line="240" w:lineRule="auto"/>
        <w:ind w:firstLine="708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 xml:space="preserve">□ À la jeunesse </w:t>
      </w:r>
      <w:r w:rsidRPr="0035308B">
        <w:rPr>
          <w:rFonts w:ascii="Calibri" w:hAnsi="Calibri" w:cs="Calibri"/>
          <w:color w:val="1F497D" w:themeColor="text2"/>
        </w:rPr>
        <w:tab/>
      </w:r>
      <w:r w:rsidRPr="0035308B">
        <w:rPr>
          <w:rFonts w:ascii="Calibri" w:hAnsi="Calibri" w:cs="Calibri"/>
          <w:color w:val="1F497D" w:themeColor="text2"/>
        </w:rPr>
        <w:tab/>
      </w:r>
      <w:r w:rsidRPr="0035308B">
        <w:rPr>
          <w:rFonts w:ascii="Calibri" w:hAnsi="Calibri" w:cs="Calibri"/>
          <w:color w:val="1F497D" w:themeColor="text2"/>
        </w:rPr>
        <w:tab/>
      </w:r>
      <w:r w:rsidRPr="0035308B">
        <w:rPr>
          <w:rFonts w:ascii="Calibri" w:hAnsi="Calibri" w:cs="Calibri"/>
          <w:color w:val="1F497D" w:themeColor="text2"/>
        </w:rPr>
        <w:tab/>
      </w:r>
      <w:r w:rsidRPr="0035308B">
        <w:rPr>
          <w:rFonts w:ascii="Calibri" w:hAnsi="Calibri" w:cs="Calibri"/>
          <w:color w:val="1F497D" w:themeColor="text2"/>
        </w:rPr>
        <w:tab/>
      </w:r>
      <w:r w:rsidRPr="0035308B">
        <w:rPr>
          <w:rFonts w:ascii="Calibri" w:hAnsi="Calibri" w:cs="Calibri"/>
          <w:color w:val="1F497D" w:themeColor="text2"/>
        </w:rPr>
        <w:tab/>
        <w:t>□ À la lutte contre les discriminations </w:t>
      </w: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color w:val="1F497D" w:themeColor="text2"/>
        </w:rPr>
      </w:pPr>
    </w:p>
    <w:p w:rsidR="002C5C8A" w:rsidRPr="0035308B" w:rsidRDefault="002C5C8A" w:rsidP="006A1781">
      <w:pPr>
        <w:spacing w:after="0" w:line="240" w:lineRule="auto"/>
        <w:ind w:firstLine="708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□ À l'égalité femmes/hommes </w:t>
      </w:r>
      <w:r w:rsidRPr="0035308B">
        <w:rPr>
          <w:rFonts w:ascii="Calibri" w:hAnsi="Calibri" w:cs="Calibri"/>
          <w:color w:val="1F497D" w:themeColor="text2"/>
        </w:rPr>
        <w:tab/>
      </w:r>
      <w:r w:rsidRPr="0035308B">
        <w:rPr>
          <w:rFonts w:ascii="Calibri" w:hAnsi="Calibri" w:cs="Calibri"/>
          <w:color w:val="1F497D" w:themeColor="text2"/>
        </w:rPr>
        <w:tab/>
      </w:r>
      <w:r w:rsidRPr="0035308B">
        <w:rPr>
          <w:rFonts w:ascii="Calibri" w:hAnsi="Calibri" w:cs="Calibri"/>
          <w:color w:val="1F497D" w:themeColor="text2"/>
        </w:rPr>
        <w:tab/>
      </w:r>
      <w:r w:rsidRPr="0035308B">
        <w:rPr>
          <w:rFonts w:ascii="Calibri" w:hAnsi="Calibri" w:cs="Calibri"/>
          <w:color w:val="1F497D" w:themeColor="text2"/>
        </w:rPr>
        <w:tab/>
        <w:t>□ À la participation des habitants </w:t>
      </w: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color w:val="1F497D" w:themeColor="text2"/>
        </w:rPr>
      </w:pPr>
    </w:p>
    <w:p w:rsidR="002C5C8A" w:rsidRPr="0035308B" w:rsidRDefault="002C5C8A" w:rsidP="006A1781">
      <w:pPr>
        <w:spacing w:after="0" w:line="240" w:lineRule="auto"/>
        <w:ind w:firstLine="708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□ À la laïcité et aux valeurs de la République </w:t>
      </w:r>
    </w:p>
    <w:p w:rsidR="002C5C8A" w:rsidRPr="0035308B" w:rsidRDefault="002C5C8A" w:rsidP="002C5C8A">
      <w:pPr>
        <w:tabs>
          <w:tab w:val="left" w:pos="7088"/>
        </w:tabs>
        <w:spacing w:after="0" w:line="240" w:lineRule="auto"/>
        <w:rPr>
          <w:rFonts w:ascii="Calibri" w:hAnsi="Calibri" w:cs="Calibri"/>
          <w:b/>
          <w:color w:val="1F497D" w:themeColor="text2"/>
          <w:u w:val="single"/>
        </w:rPr>
      </w:pPr>
    </w:p>
    <w:p w:rsidR="00A75D20" w:rsidRPr="0035308B" w:rsidRDefault="002C5C8A" w:rsidP="00A75D20">
      <w:pPr>
        <w:tabs>
          <w:tab w:val="left" w:pos="7088"/>
        </w:tabs>
        <w:spacing w:after="0" w:line="240" w:lineRule="auto"/>
        <w:rPr>
          <w:rFonts w:ascii="Calibri" w:hAnsi="Calibri" w:cs="Calibri"/>
          <w:b/>
          <w:color w:val="1F497D" w:themeColor="text2"/>
        </w:rPr>
      </w:pPr>
      <w:r w:rsidRPr="0035308B">
        <w:rPr>
          <w:rFonts w:ascii="Calibri" w:hAnsi="Calibri" w:cs="Calibri"/>
          <w:b/>
          <w:color w:val="1F497D" w:themeColor="text2"/>
          <w:u w:val="single"/>
        </w:rPr>
        <w:t>Déposez-vous d’autres demandes de subventi</w:t>
      </w:r>
      <w:r w:rsidR="00570A61">
        <w:rPr>
          <w:rFonts w:ascii="Calibri" w:hAnsi="Calibri" w:cs="Calibri"/>
          <w:b/>
          <w:color w:val="1F497D" w:themeColor="text2"/>
          <w:u w:val="single"/>
        </w:rPr>
        <w:t xml:space="preserve">on en Contrat de Ville pour </w:t>
      </w:r>
      <w:r w:rsidR="00FD5A98" w:rsidRPr="00FD5A98">
        <w:rPr>
          <w:rFonts w:ascii="Calibri" w:hAnsi="Calibri" w:cs="Calibri"/>
          <w:b/>
          <w:color w:val="1F497D" w:themeColor="text2"/>
          <w:u w:val="single"/>
        </w:rPr>
        <w:t>2022</w:t>
      </w:r>
      <w:r w:rsidRPr="0035308B">
        <w:rPr>
          <w:rFonts w:ascii="Calibri" w:hAnsi="Calibri" w:cs="Calibri"/>
          <w:b/>
          <w:color w:val="1F497D" w:themeColor="text2"/>
          <w:u w:val="single"/>
        </w:rPr>
        <w:t xml:space="preserve"> : </w:t>
      </w:r>
      <w:r w:rsidR="00A75D20" w:rsidRPr="0035308B">
        <w:rPr>
          <w:rFonts w:ascii="Calibri" w:hAnsi="Calibri" w:cs="Calibri"/>
          <w:b/>
          <w:color w:val="1F497D" w:themeColor="text2"/>
        </w:rPr>
        <w:tab/>
      </w:r>
      <w:r w:rsidR="00570A61" w:rsidRPr="0035308B">
        <w:rPr>
          <w:rFonts w:ascii="Calibri" w:hAnsi="Calibri" w:cs="Calibri"/>
          <w:b/>
          <w:color w:val="1F497D" w:themeColor="text2"/>
        </w:rPr>
        <w:t>□ Non</w:t>
      </w:r>
      <w:r w:rsidR="00570A61" w:rsidRPr="0035308B">
        <w:rPr>
          <w:rFonts w:ascii="Calibri" w:hAnsi="Calibri" w:cs="Calibri"/>
          <w:b/>
          <w:color w:val="1F497D" w:themeColor="text2"/>
        </w:rPr>
        <w:tab/>
        <w:t xml:space="preserve"> □</w:t>
      </w:r>
      <w:r w:rsidR="00A75D20" w:rsidRPr="0035308B">
        <w:rPr>
          <w:rFonts w:ascii="Calibri" w:hAnsi="Calibri" w:cs="Calibri"/>
          <w:b/>
          <w:color w:val="1F497D" w:themeColor="text2"/>
        </w:rPr>
        <w:t xml:space="preserve"> Oui</w:t>
      </w:r>
    </w:p>
    <w:p w:rsidR="002C5C8A" w:rsidRPr="0035308B" w:rsidRDefault="002C5C8A" w:rsidP="002C5C8A">
      <w:pPr>
        <w:tabs>
          <w:tab w:val="left" w:pos="7088"/>
        </w:tabs>
        <w:spacing w:after="0" w:line="240" w:lineRule="auto"/>
        <w:rPr>
          <w:rFonts w:ascii="Calibri" w:hAnsi="Calibri" w:cs="Calibri"/>
          <w:b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ab/>
      </w: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 xml:space="preserve">Si oui merci de préciser le nombre de demandes et leur intitulé : </w:t>
      </w:r>
    </w:p>
    <w:p w:rsidR="0078266D" w:rsidRPr="0035308B" w:rsidRDefault="0078266D" w:rsidP="0078266D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C8A" w:rsidRPr="0035308B" w:rsidRDefault="00A75D20" w:rsidP="002C5C8A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052EA" w:rsidRPr="0035308B" w:rsidRDefault="002C5C8A" w:rsidP="00F5240E">
      <w:pPr>
        <w:rPr>
          <w:rFonts w:ascii="Calibri" w:hAnsi="Calibri" w:cs="Calibri"/>
          <w:b/>
          <w:color w:val="1F497D" w:themeColor="text2"/>
          <w:szCs w:val="24"/>
          <w:u w:val="single"/>
        </w:rPr>
      </w:pPr>
      <w:r w:rsidRPr="0035308B">
        <w:rPr>
          <w:rFonts w:ascii="Calibri" w:hAnsi="Calibri" w:cs="Calibri"/>
          <w:b/>
          <w:color w:val="1F497D" w:themeColor="text2"/>
          <w:szCs w:val="24"/>
          <w:u w:val="single"/>
        </w:rPr>
        <w:br w:type="page"/>
      </w:r>
    </w:p>
    <w:p w:rsidR="002C5C8A" w:rsidRPr="0035308B" w:rsidRDefault="00B03ECD" w:rsidP="002C5C8A">
      <w:pPr>
        <w:spacing w:after="0" w:line="240" w:lineRule="auto"/>
        <w:rPr>
          <w:rFonts w:ascii="Calibri" w:hAnsi="Calibri" w:cs="Calibri"/>
          <w:b/>
          <w:color w:val="1F497D" w:themeColor="text2"/>
        </w:rPr>
      </w:pPr>
      <w:r w:rsidRPr="0035308B">
        <w:rPr>
          <w:rFonts w:ascii="Calibri" w:hAnsi="Calibri" w:cs="Calibri"/>
          <w:b/>
          <w:color w:val="1F497D" w:themeColor="text2"/>
        </w:rPr>
        <w:lastRenderedPageBreak/>
        <w:t>Descriptif</w:t>
      </w:r>
      <w:r w:rsidR="002C5C8A" w:rsidRPr="0035308B">
        <w:rPr>
          <w:rFonts w:ascii="Calibri" w:hAnsi="Calibri" w:cs="Calibri"/>
          <w:b/>
          <w:color w:val="1F497D" w:themeColor="text2"/>
        </w:rPr>
        <w:t xml:space="preserve"> </w:t>
      </w:r>
      <w:r w:rsidR="00F5240E" w:rsidRPr="0035308B">
        <w:rPr>
          <w:rFonts w:ascii="Calibri" w:hAnsi="Calibri" w:cs="Calibri"/>
          <w:b/>
          <w:color w:val="1F497D" w:themeColor="text2"/>
        </w:rPr>
        <w:t xml:space="preserve">synthétique </w:t>
      </w:r>
      <w:r w:rsidR="002C5C8A" w:rsidRPr="0035308B">
        <w:rPr>
          <w:rFonts w:ascii="Calibri" w:hAnsi="Calibri" w:cs="Calibri"/>
          <w:b/>
          <w:color w:val="1F497D" w:themeColor="text2"/>
        </w:rPr>
        <w:t xml:space="preserve">de l’action menée : </w:t>
      </w:r>
    </w:p>
    <w:p w:rsidR="0078266D" w:rsidRPr="0035308B" w:rsidRDefault="0078266D" w:rsidP="0078266D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66D" w:rsidRPr="0035308B" w:rsidRDefault="0078266D" w:rsidP="0078266D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478" w:rsidRPr="0035308B" w:rsidRDefault="00A43478" w:rsidP="00A43478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color w:val="1F497D" w:themeColor="text2"/>
        </w:rPr>
      </w:pPr>
    </w:p>
    <w:p w:rsidR="002C5C8A" w:rsidRPr="0035308B" w:rsidRDefault="00B03ECD" w:rsidP="002C5C8A">
      <w:pPr>
        <w:spacing w:after="0" w:line="240" w:lineRule="auto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b/>
          <w:color w:val="1F497D" w:themeColor="text2"/>
        </w:rPr>
        <w:t>B</w:t>
      </w:r>
      <w:r w:rsidR="002C5C8A" w:rsidRPr="0035308B">
        <w:rPr>
          <w:rFonts w:ascii="Calibri" w:hAnsi="Calibri" w:cs="Calibri"/>
          <w:b/>
          <w:color w:val="1F497D" w:themeColor="text2"/>
        </w:rPr>
        <w:t xml:space="preserve">esoins repérés : </w:t>
      </w:r>
      <w:r w:rsidR="002C5C8A" w:rsidRPr="0035308B">
        <w:rPr>
          <w:rFonts w:ascii="Calibri" w:hAnsi="Calibri" w:cs="Calibri"/>
          <w:color w:val="1F497D" w:themeColor="text2"/>
        </w:rPr>
        <w:t xml:space="preserve">○ </w:t>
      </w:r>
      <w:r w:rsidR="002C5C8A" w:rsidRPr="0035308B">
        <w:rPr>
          <w:rFonts w:ascii="Calibri" w:hAnsi="Calibri" w:cs="Calibri"/>
          <w:b/>
          <w:color w:val="1F497D" w:themeColor="text2"/>
        </w:rPr>
        <w:t>Non</w:t>
      </w:r>
      <w:r w:rsidR="002C5C8A" w:rsidRPr="0035308B">
        <w:rPr>
          <w:rFonts w:ascii="Calibri" w:hAnsi="Calibri" w:cs="Calibri"/>
          <w:color w:val="1F497D" w:themeColor="text2"/>
        </w:rPr>
        <w:t xml:space="preserve"> </w:t>
      </w:r>
      <w:r w:rsidR="002C5C8A" w:rsidRPr="0035308B">
        <w:rPr>
          <w:rFonts w:ascii="Calibri" w:hAnsi="Calibri" w:cs="Calibri"/>
          <w:color w:val="1F497D" w:themeColor="text2"/>
        </w:rPr>
        <w:tab/>
      </w:r>
      <w:r w:rsidR="002C5C8A" w:rsidRPr="0035308B">
        <w:rPr>
          <w:rFonts w:ascii="Calibri" w:hAnsi="Calibri" w:cs="Calibri"/>
          <w:color w:val="1F497D" w:themeColor="text2"/>
        </w:rPr>
        <w:tab/>
      </w:r>
      <w:r w:rsidR="002C5C8A" w:rsidRPr="0035308B">
        <w:rPr>
          <w:rFonts w:ascii="Calibri" w:hAnsi="Calibri" w:cs="Calibri"/>
          <w:b/>
          <w:color w:val="1F497D" w:themeColor="text2"/>
        </w:rPr>
        <w:t>○ Oui, lesquels :</w:t>
      </w:r>
      <w:r w:rsidR="002C5C8A" w:rsidRPr="0035308B">
        <w:rPr>
          <w:rFonts w:ascii="Calibri" w:hAnsi="Calibri" w:cs="Calibri"/>
          <w:color w:val="1F497D" w:themeColor="text2"/>
        </w:rPr>
        <w:t xml:space="preserve"> </w:t>
      </w:r>
    </w:p>
    <w:p w:rsidR="0078266D" w:rsidRPr="0035308B" w:rsidRDefault="0078266D" w:rsidP="0078266D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66D" w:rsidRPr="0035308B" w:rsidRDefault="0078266D" w:rsidP="0078266D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C8A" w:rsidRPr="0035308B" w:rsidRDefault="00AD09A8" w:rsidP="00AD09A8">
      <w:pPr>
        <w:tabs>
          <w:tab w:val="left" w:pos="1875"/>
        </w:tabs>
        <w:spacing w:after="0" w:line="240" w:lineRule="auto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ab/>
      </w: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b/>
          <w:i/>
          <w:color w:val="1F497D" w:themeColor="text2"/>
        </w:rPr>
      </w:pPr>
      <w:r w:rsidRPr="0035308B">
        <w:rPr>
          <w:rFonts w:ascii="Calibri" w:hAnsi="Calibri" w:cs="Calibri"/>
          <w:b/>
          <w:color w:val="1F497D" w:themeColor="text2"/>
        </w:rPr>
        <w:t>Quelles sont les éventuelles modifications apportées au pro</w:t>
      </w:r>
      <w:r w:rsidR="00570A61">
        <w:rPr>
          <w:rFonts w:ascii="Calibri" w:hAnsi="Calibri" w:cs="Calibri"/>
          <w:b/>
          <w:color w:val="1F497D" w:themeColor="text2"/>
        </w:rPr>
        <w:t xml:space="preserve">jet </w:t>
      </w:r>
      <w:r w:rsidR="00570A61" w:rsidRPr="00FD5A98">
        <w:rPr>
          <w:rFonts w:ascii="Calibri" w:hAnsi="Calibri" w:cs="Calibri"/>
          <w:b/>
          <w:color w:val="1F497D" w:themeColor="text2"/>
        </w:rPr>
        <w:t>2021</w:t>
      </w:r>
      <w:r w:rsidRPr="00FD5A98">
        <w:rPr>
          <w:rFonts w:ascii="Calibri" w:hAnsi="Calibri" w:cs="Calibri"/>
          <w:b/>
          <w:color w:val="1F497D" w:themeColor="text2"/>
        </w:rPr>
        <w:t xml:space="preserve"> (</w:t>
      </w:r>
      <w:r w:rsidRPr="00E01BF5">
        <w:rPr>
          <w:rFonts w:ascii="Calibri" w:hAnsi="Calibri" w:cs="Calibri"/>
          <w:b/>
          <w:i/>
          <w:color w:val="1F497D" w:themeColor="text2"/>
        </w:rPr>
        <w:t>évolution</w:t>
      </w:r>
      <w:r w:rsidRPr="0035308B">
        <w:rPr>
          <w:rFonts w:ascii="Calibri" w:hAnsi="Calibri" w:cs="Calibri"/>
          <w:b/>
          <w:i/>
          <w:color w:val="1F497D" w:themeColor="text2"/>
        </w:rPr>
        <w:t xml:space="preserve"> des orientations, pistes d’amélioration à mettre en œuvre…) ? </w:t>
      </w:r>
    </w:p>
    <w:p w:rsidR="0078266D" w:rsidRPr="0035308B" w:rsidRDefault="0078266D" w:rsidP="0078266D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</w:t>
      </w:r>
      <w:bookmarkStart w:id="6" w:name="_GoBack"/>
      <w:bookmarkEnd w:id="6"/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66D" w:rsidRPr="0035308B" w:rsidRDefault="0078266D" w:rsidP="0078266D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color w:val="1F497D" w:themeColor="text2"/>
        </w:rPr>
      </w:pP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b/>
          <w:color w:val="1F497D" w:themeColor="text2"/>
        </w:rPr>
      </w:pPr>
      <w:r w:rsidRPr="0035308B">
        <w:rPr>
          <w:rFonts w:ascii="Calibri" w:hAnsi="Calibri" w:cs="Calibri"/>
          <w:b/>
          <w:color w:val="1F497D" w:themeColor="text2"/>
        </w:rPr>
        <w:t xml:space="preserve">Votre demande financière a-t-elle évolué ? : ○ Non </w:t>
      </w:r>
      <w:r w:rsidRPr="0035308B">
        <w:rPr>
          <w:rFonts w:ascii="Calibri" w:hAnsi="Calibri" w:cs="Calibri"/>
          <w:b/>
          <w:color w:val="1F497D" w:themeColor="text2"/>
        </w:rPr>
        <w:tab/>
      </w:r>
      <w:r w:rsidRPr="0035308B">
        <w:rPr>
          <w:rFonts w:ascii="Calibri" w:hAnsi="Calibri" w:cs="Calibri"/>
          <w:b/>
          <w:color w:val="1F497D" w:themeColor="text2"/>
        </w:rPr>
        <w:tab/>
        <w:t xml:space="preserve">○ Oui, pourquoi : </w:t>
      </w:r>
    </w:p>
    <w:p w:rsidR="0078266D" w:rsidRPr="0035308B" w:rsidRDefault="0078266D" w:rsidP="0078266D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66D" w:rsidRPr="0035308B" w:rsidRDefault="0078266D" w:rsidP="0078266D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color w:val="1F497D" w:themeColor="text2"/>
        </w:rPr>
      </w:pP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color w:val="1F497D" w:themeColor="text2"/>
        </w:rPr>
      </w:pPr>
    </w:p>
    <w:p w:rsidR="002C5C8A" w:rsidRPr="0035308B" w:rsidRDefault="002C5C8A" w:rsidP="002C5C8A">
      <w:pPr>
        <w:numPr>
          <w:ilvl w:val="0"/>
          <w:numId w:val="15"/>
        </w:numPr>
        <w:suppressAutoHyphens/>
        <w:spacing w:after="0" w:line="240" w:lineRule="auto"/>
        <w:rPr>
          <w:rFonts w:ascii="Calibri" w:hAnsi="Calibri" w:cs="Calibri"/>
          <w:b/>
          <w:color w:val="1F497D" w:themeColor="text2"/>
        </w:rPr>
      </w:pPr>
      <w:r w:rsidRPr="0035308B">
        <w:rPr>
          <w:rFonts w:ascii="Calibri" w:hAnsi="Calibri" w:cs="Calibri"/>
          <w:b/>
          <w:color w:val="1F497D" w:themeColor="text2"/>
        </w:rPr>
        <w:t>Calendrier prévisionnel de l’action :</w:t>
      </w:r>
      <w:r w:rsidR="0078266D" w:rsidRPr="0035308B">
        <w:rPr>
          <w:rFonts w:ascii="Calibri" w:hAnsi="Calibri" w:cs="Calibri"/>
          <w:b/>
          <w:color w:val="1F497D" w:themeColor="text2"/>
        </w:rPr>
        <w:tab/>
      </w:r>
      <w:r w:rsidRPr="0035308B">
        <w:rPr>
          <w:rFonts w:ascii="Calibri" w:hAnsi="Calibri" w:cs="Calibri"/>
          <w:b/>
          <w:color w:val="1F497D" w:themeColor="text2"/>
        </w:rPr>
        <w:t xml:space="preserve"> du ………………………………</w:t>
      </w:r>
      <w:r w:rsidR="0078266D" w:rsidRPr="0035308B">
        <w:rPr>
          <w:rFonts w:ascii="Calibri" w:hAnsi="Calibri" w:cs="Calibri"/>
          <w:b/>
          <w:color w:val="1F497D" w:themeColor="text2"/>
        </w:rPr>
        <w:t>……..</w:t>
      </w:r>
      <w:r w:rsidRPr="0035308B">
        <w:rPr>
          <w:rFonts w:ascii="Calibri" w:hAnsi="Calibri" w:cs="Calibri"/>
          <w:b/>
          <w:color w:val="1F497D" w:themeColor="text2"/>
        </w:rPr>
        <w:t>…… au …………………………………</w:t>
      </w:r>
      <w:r w:rsidR="0078266D" w:rsidRPr="0035308B">
        <w:rPr>
          <w:rFonts w:ascii="Calibri" w:hAnsi="Calibri" w:cs="Calibri"/>
          <w:b/>
          <w:color w:val="1F497D" w:themeColor="text2"/>
        </w:rPr>
        <w:t>……..</w:t>
      </w:r>
      <w:r w:rsidRPr="0035308B">
        <w:rPr>
          <w:rFonts w:ascii="Calibri" w:hAnsi="Calibri" w:cs="Calibri"/>
          <w:b/>
          <w:color w:val="1F497D" w:themeColor="text2"/>
        </w:rPr>
        <w:t>……</w:t>
      </w:r>
    </w:p>
    <w:p w:rsidR="00F5240E" w:rsidRPr="0035308B" w:rsidRDefault="00F5240E" w:rsidP="0078266D">
      <w:pPr>
        <w:suppressAutoHyphens/>
        <w:spacing w:after="0" w:line="240" w:lineRule="auto"/>
        <w:rPr>
          <w:rFonts w:ascii="Calibri" w:hAnsi="Calibri" w:cs="Calibri"/>
          <w:b/>
          <w:color w:val="1F497D" w:themeColor="text2"/>
        </w:rPr>
      </w:pPr>
    </w:p>
    <w:tbl>
      <w:tblPr>
        <w:tblW w:w="10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889"/>
        <w:gridCol w:w="1518"/>
        <w:gridCol w:w="2476"/>
      </w:tblGrid>
      <w:tr w:rsidR="0035308B" w:rsidRPr="0035308B" w:rsidTr="0004014F">
        <w:trPr>
          <w:trHeight w:val="23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5240E" w:rsidRPr="0035308B" w:rsidRDefault="00F5240E" w:rsidP="009736DF">
            <w:pPr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Périodes de l’action</w:t>
            </w:r>
          </w:p>
        </w:tc>
        <w:tc>
          <w:tcPr>
            <w:tcW w:w="2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F5240E" w:rsidRPr="0035308B" w:rsidRDefault="00F5240E" w:rsidP="009736DF">
            <w:pPr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Jour (s)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5240E" w:rsidRPr="0035308B" w:rsidRDefault="00F5240E" w:rsidP="009736DF">
            <w:pPr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Horaires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5240E" w:rsidRPr="0035308B" w:rsidRDefault="00F5240E" w:rsidP="009736DF">
            <w:pPr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Lieu(x)</w:t>
            </w:r>
          </w:p>
        </w:tc>
      </w:tr>
      <w:tr w:rsidR="0035308B" w:rsidRPr="0035308B" w:rsidTr="0004014F">
        <w:trPr>
          <w:trHeight w:val="23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0E" w:rsidRPr="0035308B" w:rsidRDefault="00F5240E" w:rsidP="009736DF">
            <w:pPr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40E" w:rsidRPr="0035308B" w:rsidRDefault="00F5240E" w:rsidP="009736DF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240E" w:rsidRPr="0035308B" w:rsidRDefault="00F5240E" w:rsidP="009736DF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240E" w:rsidRPr="0035308B" w:rsidRDefault="00F5240E" w:rsidP="009736DF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23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0E" w:rsidRPr="0035308B" w:rsidRDefault="00F5240E" w:rsidP="009736DF">
            <w:pPr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0E" w:rsidRPr="0035308B" w:rsidRDefault="00F5240E" w:rsidP="009736DF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0E" w:rsidRPr="0035308B" w:rsidRDefault="00F5240E" w:rsidP="009736DF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0E" w:rsidRPr="0035308B" w:rsidRDefault="00F5240E" w:rsidP="009736DF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23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0E" w:rsidRPr="0035308B" w:rsidRDefault="00F5240E" w:rsidP="009736DF">
            <w:pPr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0E" w:rsidRPr="0035308B" w:rsidRDefault="00F5240E" w:rsidP="009736DF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0E" w:rsidRPr="0035308B" w:rsidRDefault="00F5240E" w:rsidP="009736DF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0E" w:rsidRPr="0035308B" w:rsidRDefault="00F5240E" w:rsidP="009736DF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</w:tbl>
    <w:p w:rsidR="002C5C8A" w:rsidRPr="0035308B" w:rsidRDefault="002C5C8A" w:rsidP="002C5C8A">
      <w:pPr>
        <w:spacing w:after="0" w:line="240" w:lineRule="auto"/>
        <w:rPr>
          <w:rFonts w:ascii="Calibri" w:hAnsi="Calibri" w:cs="Calibri"/>
          <w:color w:val="1F497D" w:themeColor="text2"/>
        </w:rPr>
      </w:pPr>
    </w:p>
    <w:p w:rsidR="00DF36B3" w:rsidRPr="0035308B" w:rsidRDefault="00DF36B3" w:rsidP="002C5C8A">
      <w:pPr>
        <w:spacing w:after="0" w:line="240" w:lineRule="auto"/>
        <w:rPr>
          <w:rFonts w:ascii="Calibri" w:hAnsi="Calibri" w:cs="Calibri"/>
          <w:color w:val="1F497D" w:themeColor="text2"/>
        </w:rPr>
      </w:pPr>
    </w:p>
    <w:p w:rsidR="00DF36B3" w:rsidRPr="0035308B" w:rsidRDefault="00DF36B3" w:rsidP="002C5C8A">
      <w:pPr>
        <w:spacing w:after="0" w:line="240" w:lineRule="auto"/>
        <w:rPr>
          <w:rFonts w:ascii="Calibri" w:hAnsi="Calibri" w:cs="Calibri"/>
          <w:color w:val="1F497D" w:themeColor="text2"/>
        </w:rPr>
      </w:pPr>
    </w:p>
    <w:p w:rsidR="00DF36B3" w:rsidRPr="0035308B" w:rsidRDefault="00DF36B3" w:rsidP="002C5C8A">
      <w:pPr>
        <w:spacing w:after="0" w:line="240" w:lineRule="auto"/>
        <w:rPr>
          <w:rFonts w:ascii="Calibri" w:hAnsi="Calibri" w:cs="Calibri"/>
          <w:color w:val="1F497D" w:themeColor="text2"/>
        </w:rPr>
      </w:pPr>
    </w:p>
    <w:tbl>
      <w:tblPr>
        <w:tblW w:w="102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4"/>
        <w:gridCol w:w="5124"/>
      </w:tblGrid>
      <w:tr w:rsidR="0035308B" w:rsidRPr="0035308B" w:rsidTr="0004014F">
        <w:trPr>
          <w:trHeight w:val="510"/>
          <w:jc w:val="center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8A" w:rsidRPr="0035308B" w:rsidRDefault="002C5C8A" w:rsidP="00570A61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lang w:eastAsia="fr-FR"/>
              </w:rPr>
              <w:t xml:space="preserve">Budget Prévisionnel du projet </w:t>
            </w:r>
            <w:r w:rsidRPr="00FD5A98">
              <w:rPr>
                <w:rFonts w:cstheme="minorHAnsi"/>
                <w:b/>
                <w:bCs/>
                <w:color w:val="1F497D" w:themeColor="text2"/>
                <w:lang w:eastAsia="fr-FR"/>
              </w:rPr>
              <w:t>202</w:t>
            </w:r>
            <w:r w:rsidR="00570A61" w:rsidRPr="00FD5A98">
              <w:rPr>
                <w:rFonts w:cstheme="minorHAnsi"/>
                <w:b/>
                <w:bCs/>
                <w:color w:val="1F497D" w:themeColor="text2"/>
                <w:lang w:eastAsia="fr-FR"/>
              </w:rPr>
              <w:t>2</w:t>
            </w:r>
          </w:p>
        </w:tc>
        <w:tc>
          <w:tcPr>
            <w:tcW w:w="5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lang w:eastAsia="fr-FR"/>
              </w:rPr>
            </w:pPr>
            <w:r w:rsidRPr="0035308B">
              <w:rPr>
                <w:rFonts w:cstheme="minorHAnsi"/>
                <w:b/>
                <w:bCs/>
                <w:color w:val="1F497D" w:themeColor="text2"/>
                <w:lang w:eastAsia="fr-FR"/>
              </w:rPr>
              <w:t>D</w:t>
            </w:r>
            <w:r w:rsidR="00570A61">
              <w:rPr>
                <w:rFonts w:cstheme="minorHAnsi"/>
                <w:b/>
                <w:bCs/>
                <w:color w:val="1F497D" w:themeColor="text2"/>
                <w:lang w:eastAsia="fr-FR"/>
              </w:rPr>
              <w:t xml:space="preserve">emande </w:t>
            </w:r>
            <w:r w:rsidR="00570A61" w:rsidRPr="00FD5A98">
              <w:rPr>
                <w:rFonts w:cstheme="minorHAnsi"/>
                <w:b/>
                <w:bCs/>
                <w:color w:val="1F497D" w:themeColor="text2"/>
                <w:lang w:eastAsia="fr-FR"/>
              </w:rPr>
              <w:t>2022</w:t>
            </w:r>
            <w:r w:rsidRPr="00570A61">
              <w:rPr>
                <w:rFonts w:cstheme="minorHAnsi"/>
                <w:b/>
                <w:bCs/>
                <w:color w:val="C00000"/>
                <w:lang w:eastAsia="fr-FR"/>
              </w:rPr>
              <w:t xml:space="preserve"> </w:t>
            </w:r>
            <w:r w:rsidRPr="0035308B">
              <w:rPr>
                <w:rFonts w:cstheme="minorHAnsi"/>
                <w:b/>
                <w:bCs/>
                <w:color w:val="1F497D" w:themeColor="text2"/>
                <w:lang w:eastAsia="fr-FR"/>
              </w:rPr>
              <w:t>au Contrat de Ville</w:t>
            </w:r>
          </w:p>
        </w:tc>
      </w:tr>
      <w:tr w:rsidR="0035308B" w:rsidRPr="0035308B" w:rsidTr="0004014F">
        <w:trPr>
          <w:trHeight w:val="924"/>
          <w:jc w:val="center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sz w:val="24"/>
                <w:szCs w:val="24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sz w:val="24"/>
                <w:szCs w:val="24"/>
                <w:lang w:eastAsia="fr-FR"/>
              </w:rPr>
              <w:t> </w:t>
            </w:r>
          </w:p>
          <w:p w:rsidR="002C5C8A" w:rsidRPr="0035308B" w:rsidRDefault="00DF36B3" w:rsidP="00DF36B3">
            <w:pPr>
              <w:spacing w:after="0" w:line="240" w:lineRule="auto"/>
              <w:jc w:val="right"/>
              <w:rPr>
                <w:rFonts w:cstheme="minorHAnsi"/>
                <w:color w:val="1F497D" w:themeColor="text2"/>
                <w:sz w:val="24"/>
                <w:szCs w:val="24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sz w:val="24"/>
                <w:szCs w:val="24"/>
                <w:lang w:eastAsia="fr-FR"/>
              </w:rPr>
              <w:t>€</w:t>
            </w:r>
          </w:p>
          <w:p w:rsidR="002C5C8A" w:rsidRPr="0035308B" w:rsidRDefault="002C5C8A" w:rsidP="008F4135">
            <w:pPr>
              <w:spacing w:after="0" w:line="240" w:lineRule="auto"/>
              <w:rPr>
                <w:rFonts w:cstheme="minorHAnsi"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sz w:val="24"/>
                <w:szCs w:val="24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sz w:val="24"/>
                <w:szCs w:val="24"/>
                <w:lang w:eastAsia="fr-FR"/>
              </w:rPr>
              <w:t> </w:t>
            </w:r>
          </w:p>
          <w:p w:rsidR="002C5C8A" w:rsidRPr="0035308B" w:rsidRDefault="00DF36B3" w:rsidP="00DF36B3">
            <w:pPr>
              <w:spacing w:after="0" w:line="240" w:lineRule="auto"/>
              <w:jc w:val="right"/>
              <w:rPr>
                <w:rFonts w:cstheme="minorHAnsi"/>
                <w:color w:val="1F497D" w:themeColor="text2"/>
                <w:sz w:val="24"/>
                <w:szCs w:val="24"/>
                <w:lang w:eastAsia="fr-FR"/>
              </w:rPr>
            </w:pPr>
            <w:r w:rsidRPr="0035308B">
              <w:rPr>
                <w:rFonts w:cstheme="minorHAnsi"/>
                <w:color w:val="1F497D" w:themeColor="text2"/>
                <w:sz w:val="24"/>
                <w:szCs w:val="24"/>
                <w:lang w:eastAsia="fr-FR"/>
              </w:rPr>
              <w:t>€</w:t>
            </w:r>
          </w:p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cstheme="minorHAnsi"/>
                <w:color w:val="1F497D" w:themeColor="text2"/>
                <w:sz w:val="24"/>
                <w:szCs w:val="24"/>
                <w:lang w:eastAsia="fr-FR"/>
              </w:rPr>
            </w:pPr>
          </w:p>
        </w:tc>
      </w:tr>
    </w:tbl>
    <w:p w:rsidR="00546C6F" w:rsidRPr="0035308B" w:rsidRDefault="00546C6F">
      <w:pPr>
        <w:rPr>
          <w:rFonts w:ascii="Calibri" w:hAnsi="Calibri" w:cs="Calibri"/>
          <w:b/>
          <w:color w:val="1F497D" w:themeColor="text2"/>
        </w:rPr>
      </w:pPr>
      <w:r w:rsidRPr="0035308B">
        <w:rPr>
          <w:rFonts w:ascii="Calibri" w:hAnsi="Calibri" w:cs="Calibri"/>
          <w:b/>
          <w:color w:val="1F497D" w:themeColor="text2"/>
        </w:rPr>
        <w:br w:type="page"/>
      </w:r>
    </w:p>
    <w:p w:rsidR="002C5C8A" w:rsidRPr="0035308B" w:rsidRDefault="002C5C8A" w:rsidP="002C5C8A">
      <w:pPr>
        <w:spacing w:after="0" w:line="240" w:lineRule="auto"/>
        <w:rPr>
          <w:rFonts w:ascii="Calibri" w:hAnsi="Calibri" w:cs="Calibri"/>
          <w:i/>
          <w:color w:val="1F497D" w:themeColor="text2"/>
          <w:sz w:val="20"/>
          <w:szCs w:val="20"/>
        </w:rPr>
      </w:pPr>
      <w:r w:rsidRPr="0035308B">
        <w:rPr>
          <w:rFonts w:ascii="Calibri" w:hAnsi="Calibri" w:cs="Calibri"/>
          <w:b/>
          <w:i/>
          <w:color w:val="1F497D" w:themeColor="text2"/>
          <w:sz w:val="20"/>
          <w:szCs w:val="20"/>
          <w:u w:val="single"/>
        </w:rPr>
        <w:lastRenderedPageBreak/>
        <w:t>Légende</w:t>
      </w:r>
      <w:r w:rsidRPr="0035308B">
        <w:rPr>
          <w:rFonts w:ascii="Calibri" w:hAnsi="Calibri" w:cs="Calibri"/>
          <w:i/>
          <w:color w:val="1F497D" w:themeColor="text2"/>
          <w:sz w:val="20"/>
          <w:szCs w:val="20"/>
        </w:rPr>
        <w:t xml:space="preserve"> : QPV / Quartier Politique de la Ville –       QVA / Quartier de Veille Active -   </w:t>
      </w:r>
      <w:r w:rsidRPr="0035308B">
        <w:rPr>
          <w:rFonts w:ascii="Calibri" w:hAnsi="Calibri" w:cs="Calibri"/>
          <w:i/>
          <w:color w:val="1F497D" w:themeColor="text2"/>
          <w:sz w:val="20"/>
          <w:szCs w:val="20"/>
          <w:highlight w:val="darkGray"/>
        </w:rPr>
        <w:t>.           .</w:t>
      </w:r>
      <w:r w:rsidRPr="0035308B">
        <w:rPr>
          <w:rFonts w:ascii="Calibri" w:hAnsi="Calibri" w:cs="Calibri"/>
          <w:i/>
          <w:color w:val="1F497D" w:themeColor="text2"/>
          <w:sz w:val="20"/>
          <w:szCs w:val="20"/>
        </w:rPr>
        <w:t xml:space="preserve"> Ne pas rense</w:t>
      </w:r>
      <w:r w:rsidR="008F02AB" w:rsidRPr="0035308B">
        <w:rPr>
          <w:rFonts w:ascii="Calibri" w:hAnsi="Calibri" w:cs="Calibri"/>
          <w:i/>
          <w:color w:val="1F497D" w:themeColor="text2"/>
          <w:sz w:val="20"/>
          <w:szCs w:val="20"/>
        </w:rPr>
        <w:t>igner les cases grisées</w:t>
      </w:r>
    </w:p>
    <w:tbl>
      <w:tblPr>
        <w:tblW w:w="1027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4"/>
        <w:gridCol w:w="1621"/>
        <w:gridCol w:w="1621"/>
        <w:gridCol w:w="1621"/>
        <w:gridCol w:w="1633"/>
      </w:tblGrid>
      <w:tr w:rsidR="0035308B" w:rsidRPr="0035308B" w:rsidTr="0004014F">
        <w:trPr>
          <w:trHeight w:val="552"/>
        </w:trPr>
        <w:tc>
          <w:tcPr>
            <w:tcW w:w="1027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2C5C8A" w:rsidRPr="0035308B" w:rsidRDefault="002C5C8A" w:rsidP="0057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OBLIGATOIRE : Nombre prévisionnel de bénéficiaires action </w:t>
            </w:r>
            <w:r w:rsidRPr="00FD5A9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202</w:t>
            </w:r>
            <w:r w:rsidR="00570A61" w:rsidRPr="00FD5A9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2</w:t>
            </w: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en chiffres (pas de %)</w:t>
            </w:r>
          </w:p>
        </w:tc>
      </w:tr>
      <w:tr w:rsidR="0035308B" w:rsidRPr="0035308B" w:rsidTr="0004014F">
        <w:trPr>
          <w:trHeight w:val="514"/>
        </w:trPr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Secteur de résidence des bénéficiaires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Dont bénéficiaires QPV ou QVA 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Dont Femmes QPV ou QVA 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Dont Hommes QPV ou QVA 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Nombre de bénéficiaires</w:t>
            </w: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Le Val des Rougières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Centre-Ville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Sous total bénéficiaires QPV Hyères Les Palmiers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2C5C8A" w:rsidRPr="0035308B" w:rsidRDefault="002C5C8A" w:rsidP="00C92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 xml:space="preserve">Les </w:t>
            </w:r>
            <w:proofErr w:type="spellStart"/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Maurels</w:t>
            </w:r>
            <w:proofErr w:type="spellEnd"/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C92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 xml:space="preserve">Les Bosquets / </w:t>
            </w:r>
            <w:proofErr w:type="spellStart"/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Blocarde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C92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Hyères Les Palmiers hors site en Contrat de Ville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374"/>
        </w:trPr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8A" w:rsidRPr="0035308B" w:rsidRDefault="00F5240E" w:rsidP="008F4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TOTAL HYERES LES PALMIERS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Romain Rolland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Sous total bénéficiaires QPV La Garde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C5C8A" w:rsidRPr="0035308B" w:rsidRDefault="002C5C8A" w:rsidP="00C92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La Planquette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C5C8A" w:rsidRPr="0035308B" w:rsidRDefault="002C5C8A" w:rsidP="00C92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La Garde hors site Contrat de Ville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374"/>
        </w:trPr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F5240E" w:rsidP="008F4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TOTAL LA GARDE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Berthe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Centre-Ville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Sous total bénéficiaires QPV La Seyne sur Mer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C5C8A" w:rsidRPr="0035308B" w:rsidRDefault="002C5C8A" w:rsidP="00C92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La Présentation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C5C8A" w:rsidRPr="0035308B" w:rsidRDefault="002C5C8A" w:rsidP="00C92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La Seyne sur Mer hors site en Contrat de Ville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374"/>
        </w:trPr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F5240E" w:rsidP="008F4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TOTAL LA SEYNE SUR MER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La Beaucaire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Sainte Musse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Le Jonquet - La Baume - Le Guynemer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Centre-Ville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proofErr w:type="spellStart"/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Pontcarral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 xml:space="preserve">Pont du Las </w:t>
            </w:r>
            <w:proofErr w:type="spellStart"/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Rodeilhac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 xml:space="preserve">La </w:t>
            </w:r>
            <w:proofErr w:type="spellStart"/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Florane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Beaulieu - Sainte Marie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Sous total bénéficiaires QPV Toulon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2C5C8A" w:rsidRPr="0035308B" w:rsidRDefault="002C5C8A" w:rsidP="00C92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Saint Jean du Var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2C5C8A" w:rsidRPr="0035308B" w:rsidRDefault="002C5C8A" w:rsidP="00C92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La Closerie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</w:tr>
      <w:tr w:rsidR="0035308B" w:rsidRPr="0035308B" w:rsidTr="0004014F">
        <w:trPr>
          <w:trHeight w:val="31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2C5C8A" w:rsidRPr="0035308B" w:rsidRDefault="002C5C8A" w:rsidP="00C92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Toulon hors site en Contrat de Ville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364"/>
        </w:trPr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C8A" w:rsidRPr="0035308B" w:rsidRDefault="00F5240E" w:rsidP="008F4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TOTAL TOULON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401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C8A" w:rsidRPr="0035308B" w:rsidRDefault="00F5240E" w:rsidP="008F4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TOTAL 4 COMMUNES DU CDV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500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Autres communes de la Métropole</w:t>
            </w: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6"/>
                <w:szCs w:val="16"/>
                <w:lang w:eastAsia="fr-FR"/>
              </w:rPr>
              <w:t xml:space="preserve"> </w:t>
            </w:r>
            <w:r w:rsidRPr="0035308B"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lang w:eastAsia="fr-FR"/>
              </w:rPr>
              <w:t>(une ligne par commune concernée)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  <w:tr w:rsidR="0035308B" w:rsidRPr="0035308B" w:rsidTr="0004014F">
        <w:trPr>
          <w:trHeight w:val="475"/>
        </w:trPr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b/>
                <w:bCs/>
                <w:color w:val="1F497D" w:themeColor="text2"/>
                <w:sz w:val="18"/>
                <w:szCs w:val="18"/>
                <w:lang w:eastAsia="fr-FR"/>
              </w:rPr>
              <w:t>TOTAL toutes communes MTPM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C8A" w:rsidRPr="0035308B" w:rsidRDefault="002C5C8A" w:rsidP="008F4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</w:pPr>
            <w:r w:rsidRPr="0035308B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  <w:lang w:eastAsia="fr-FR"/>
              </w:rPr>
              <w:t> </w:t>
            </w:r>
          </w:p>
        </w:tc>
      </w:tr>
    </w:tbl>
    <w:p w:rsidR="008F02AB" w:rsidRPr="0035308B" w:rsidRDefault="008F02AB" w:rsidP="008F02AB">
      <w:pPr>
        <w:spacing w:after="0" w:line="240" w:lineRule="auto"/>
        <w:jc w:val="both"/>
        <w:rPr>
          <w:rFonts w:ascii="Calibri" w:hAnsi="Calibri" w:cs="Calibri"/>
          <w:b/>
          <w:color w:val="1F497D" w:themeColor="text2"/>
          <w:u w:val="single"/>
        </w:rPr>
      </w:pPr>
    </w:p>
    <w:p w:rsidR="008F02AB" w:rsidRPr="000745D5" w:rsidRDefault="008F02AB" w:rsidP="008F02AB">
      <w:pPr>
        <w:spacing w:after="0" w:line="240" w:lineRule="auto"/>
        <w:jc w:val="both"/>
        <w:rPr>
          <w:rFonts w:ascii="Calibri" w:hAnsi="Calibri" w:cs="Calibri"/>
          <w:i/>
          <w:color w:val="1F497D" w:themeColor="text2"/>
          <w:sz w:val="20"/>
          <w:szCs w:val="20"/>
          <w:u w:val="single"/>
        </w:rPr>
      </w:pPr>
      <w:r w:rsidRPr="000745D5">
        <w:rPr>
          <w:rFonts w:ascii="Calibri" w:hAnsi="Calibri" w:cs="Calibri"/>
          <w:b/>
          <w:color w:val="1F497D" w:themeColor="text2"/>
          <w:u w:val="single"/>
        </w:rPr>
        <w:t>Lie</w:t>
      </w:r>
      <w:r w:rsidR="002864A9">
        <w:rPr>
          <w:rFonts w:ascii="Calibri" w:hAnsi="Calibri" w:cs="Calibri"/>
          <w:b/>
          <w:color w:val="1F497D" w:themeColor="text2"/>
          <w:u w:val="single"/>
        </w:rPr>
        <w:t>u(x) de réalisation de l’action / Adresse(s) complète(s)</w:t>
      </w:r>
    </w:p>
    <w:p w:rsidR="0012243E" w:rsidRPr="0035308B" w:rsidRDefault="0012243E" w:rsidP="0012243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</w:t>
      </w:r>
    </w:p>
    <w:p w:rsidR="0012243E" w:rsidRPr="0035308B" w:rsidRDefault="0012243E" w:rsidP="0012243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</w:t>
      </w:r>
    </w:p>
    <w:p w:rsidR="0012243E" w:rsidRPr="0035308B" w:rsidRDefault="0012243E" w:rsidP="0012243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</w:t>
      </w:r>
    </w:p>
    <w:p w:rsidR="0012243E" w:rsidRPr="0035308B" w:rsidRDefault="0012243E" w:rsidP="0012243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</w:t>
      </w:r>
    </w:p>
    <w:p w:rsidR="002C5C8A" w:rsidRPr="00E73B2E" w:rsidRDefault="002C5C8A" w:rsidP="002C5C8A">
      <w:pPr>
        <w:spacing w:after="0" w:line="240" w:lineRule="auto"/>
        <w:jc w:val="both"/>
        <w:rPr>
          <w:rFonts w:ascii="Calibri" w:hAnsi="Calibri" w:cs="Calibri"/>
          <w:b/>
          <w:color w:val="1F497D" w:themeColor="text2"/>
          <w:u w:val="single"/>
        </w:rPr>
      </w:pPr>
      <w:r w:rsidRPr="00E73B2E">
        <w:rPr>
          <w:rFonts w:ascii="Calibri" w:hAnsi="Calibri" w:cs="Calibri"/>
          <w:b/>
          <w:color w:val="1F497D" w:themeColor="text2"/>
          <w:u w:val="single"/>
        </w:rPr>
        <w:lastRenderedPageBreak/>
        <w:t>En fonction de l’orientation stratégique merci de préciser les indicateurs suivants :</w:t>
      </w:r>
    </w:p>
    <w:p w:rsidR="002C5C8A" w:rsidRPr="00E73B2E" w:rsidRDefault="002C5C8A" w:rsidP="002C5C8A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</w:p>
    <w:tbl>
      <w:tblPr>
        <w:tblW w:w="10288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2"/>
        <w:gridCol w:w="1045"/>
        <w:gridCol w:w="992"/>
        <w:gridCol w:w="3549"/>
      </w:tblGrid>
      <w:tr w:rsidR="0035308B" w:rsidRPr="00E73B2E" w:rsidTr="004A2F07">
        <w:trPr>
          <w:trHeight w:val="284"/>
        </w:trPr>
        <w:tc>
          <w:tcPr>
            <w:tcW w:w="4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</w:pPr>
            <w:r w:rsidRPr="00E73B2E"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  <w:t>Indicateurs communs à toutes les thématiques pour cette action</w:t>
            </w:r>
          </w:p>
        </w:tc>
        <w:tc>
          <w:tcPr>
            <w:tcW w:w="2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8F02AB" w:rsidRPr="00E73B2E" w:rsidRDefault="008F02AB" w:rsidP="00973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</w:pPr>
            <w:r w:rsidRPr="00E73B2E"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  <w:t>Prévisionnel</w:t>
            </w:r>
          </w:p>
          <w:p w:rsidR="008F02AB" w:rsidRPr="00E73B2E" w:rsidRDefault="008F02AB" w:rsidP="009736DF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1F497D" w:themeColor="text2"/>
                <w:lang w:eastAsia="fr-FR"/>
              </w:rPr>
            </w:pPr>
          </w:p>
          <w:p w:rsidR="008F02AB" w:rsidRPr="00E73B2E" w:rsidRDefault="004A2F07" w:rsidP="004A2F07">
            <w:pPr>
              <w:spacing w:after="0" w:line="240" w:lineRule="auto"/>
              <w:rPr>
                <w:rFonts w:ascii="Calibri" w:hAnsi="Calibri" w:cs="Calibri"/>
                <w:bCs/>
                <w:color w:val="1F497D" w:themeColor="text2"/>
                <w:lang w:eastAsia="fr-FR"/>
              </w:rPr>
            </w:pPr>
            <w:r w:rsidRPr="00A90103"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  <w:t>½ journée</w:t>
            </w:r>
            <w:r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  <w:t xml:space="preserve">       </w:t>
            </w:r>
            <w:proofErr w:type="spellStart"/>
            <w:r>
              <w:rPr>
                <w:rFonts w:cstheme="minorHAnsi"/>
                <w:bCs/>
                <w:color w:val="1F497D" w:themeColor="text2"/>
                <w:sz w:val="20"/>
                <w:szCs w:val="20"/>
                <w:lang w:eastAsia="fr-FR"/>
              </w:rPr>
              <w:t>Journée</w:t>
            </w:r>
            <w:proofErr w:type="spellEnd"/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F02AB" w:rsidRPr="00E73B2E" w:rsidRDefault="008F02AB" w:rsidP="00973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</w:pPr>
            <w:r w:rsidRPr="00E73B2E"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  <w:t>Commentaires</w:t>
            </w:r>
          </w:p>
        </w:tc>
      </w:tr>
      <w:tr w:rsidR="0035308B" w:rsidRPr="00E73B2E" w:rsidTr="004A2F07">
        <w:trPr>
          <w:trHeight w:val="284"/>
        </w:trPr>
        <w:tc>
          <w:tcPr>
            <w:tcW w:w="4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2AB" w:rsidRPr="00E73B2E" w:rsidRDefault="008F02AB" w:rsidP="00A90103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E73B2E">
              <w:rPr>
                <w:rFonts w:ascii="Calibri" w:hAnsi="Calibri" w:cs="Calibri"/>
                <w:color w:val="1F497D" w:themeColor="text2"/>
                <w:lang w:eastAsia="fr-FR"/>
              </w:rPr>
              <w:t xml:space="preserve">Nombre (permanences, activités ou ateliers) d’ouverture </w:t>
            </w:r>
            <w:r w:rsidRPr="00E73B2E">
              <w:rPr>
                <w:rFonts w:ascii="Calibri" w:hAnsi="Calibri" w:cs="Calibri"/>
                <w:b/>
                <w:color w:val="1F497D" w:themeColor="text2"/>
                <w:lang w:eastAsia="fr-FR"/>
              </w:rPr>
              <w:t>par an</w:t>
            </w:r>
            <w:r w:rsidRPr="00E73B2E">
              <w:rPr>
                <w:rFonts w:ascii="Calibri" w:hAnsi="Calibri" w:cs="Calibri"/>
                <w:color w:val="1F497D" w:themeColor="text2"/>
                <w:lang w:eastAsia="fr-FR"/>
              </w:rPr>
              <w:t xml:space="preserve">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  <w:tr w:rsidR="0035308B" w:rsidRPr="00E73B2E" w:rsidTr="004A2F07">
        <w:trPr>
          <w:trHeight w:val="284"/>
        </w:trPr>
        <w:tc>
          <w:tcPr>
            <w:tcW w:w="4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2AB" w:rsidRPr="00E73B2E" w:rsidRDefault="008F02AB" w:rsidP="00A90103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E73B2E">
              <w:rPr>
                <w:rFonts w:ascii="Calibri" w:hAnsi="Calibri" w:cs="Calibri"/>
                <w:color w:val="1F497D" w:themeColor="text2"/>
                <w:lang w:eastAsia="fr-FR"/>
              </w:rPr>
              <w:t xml:space="preserve">Nombre (permanences, activités ou ateliers) d’ouverture </w:t>
            </w:r>
            <w:r w:rsidRPr="00E73B2E">
              <w:rPr>
                <w:rFonts w:ascii="Calibri" w:hAnsi="Calibri" w:cs="Calibri"/>
                <w:b/>
                <w:color w:val="1F497D" w:themeColor="text2"/>
                <w:lang w:eastAsia="fr-FR"/>
              </w:rPr>
              <w:t>par mois</w:t>
            </w:r>
            <w:r w:rsidRPr="00E73B2E">
              <w:rPr>
                <w:rFonts w:ascii="Calibri" w:hAnsi="Calibri" w:cs="Calibri"/>
                <w:color w:val="1F497D" w:themeColor="text2"/>
                <w:lang w:eastAsia="fr-FR"/>
              </w:rPr>
              <w:t xml:space="preserve">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  <w:tr w:rsidR="0035308B" w:rsidRPr="00E73B2E" w:rsidTr="004A2F07">
        <w:trPr>
          <w:trHeight w:val="284"/>
        </w:trPr>
        <w:tc>
          <w:tcPr>
            <w:tcW w:w="4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2AB" w:rsidRPr="00E73B2E" w:rsidRDefault="008F02AB" w:rsidP="00A90103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E73B2E">
              <w:rPr>
                <w:rFonts w:ascii="Calibri" w:hAnsi="Calibri" w:cs="Calibri"/>
                <w:color w:val="1F497D" w:themeColor="text2"/>
                <w:lang w:eastAsia="fr-FR"/>
              </w:rPr>
              <w:t>Nombre (permanences, activités ou ateliers)</w:t>
            </w:r>
            <w:r w:rsidR="00A90103">
              <w:rPr>
                <w:rFonts w:ascii="Calibri" w:hAnsi="Calibri" w:cs="Calibri"/>
                <w:color w:val="1F497D" w:themeColor="text2"/>
                <w:lang w:eastAsia="fr-FR"/>
              </w:rPr>
              <w:t xml:space="preserve"> d’ouverture</w:t>
            </w:r>
            <w:r w:rsidRPr="00E73B2E">
              <w:rPr>
                <w:rFonts w:ascii="Calibri" w:hAnsi="Calibri" w:cs="Calibri"/>
                <w:color w:val="1F497D" w:themeColor="text2"/>
                <w:lang w:eastAsia="fr-FR"/>
              </w:rPr>
              <w:t xml:space="preserve"> </w:t>
            </w:r>
            <w:r w:rsidRPr="00E73B2E">
              <w:rPr>
                <w:rFonts w:ascii="Calibri" w:hAnsi="Calibri" w:cs="Calibri"/>
                <w:b/>
                <w:color w:val="1F497D" w:themeColor="text2"/>
                <w:lang w:eastAsia="fr-FR"/>
              </w:rPr>
              <w:t>par semaine</w:t>
            </w:r>
            <w:r w:rsidRPr="00E73B2E">
              <w:rPr>
                <w:rFonts w:ascii="Calibri" w:hAnsi="Calibri" w:cs="Calibri"/>
                <w:color w:val="1F497D" w:themeColor="text2"/>
                <w:lang w:eastAsia="fr-FR"/>
              </w:rPr>
              <w:t xml:space="preserve">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  <w:tr w:rsidR="0035308B" w:rsidRPr="00E73B2E" w:rsidTr="004A2F07">
        <w:trPr>
          <w:trHeight w:val="284"/>
        </w:trPr>
        <w:tc>
          <w:tcPr>
            <w:tcW w:w="4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2AB" w:rsidRDefault="008F02AB" w:rsidP="00A90103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E73B2E">
              <w:rPr>
                <w:rFonts w:ascii="Calibri" w:hAnsi="Calibri" w:cs="Calibri"/>
                <w:color w:val="1F497D" w:themeColor="text2"/>
                <w:lang w:eastAsia="fr-FR"/>
              </w:rPr>
              <w:t xml:space="preserve">Nombre </w:t>
            </w:r>
            <w:r w:rsidRPr="00E73B2E">
              <w:rPr>
                <w:rFonts w:ascii="Calibri" w:hAnsi="Calibri" w:cs="Calibri"/>
                <w:b/>
                <w:color w:val="1F497D" w:themeColor="text2"/>
                <w:lang w:eastAsia="fr-FR"/>
              </w:rPr>
              <w:t>moyen</w:t>
            </w:r>
            <w:r w:rsidRPr="00E73B2E">
              <w:rPr>
                <w:rFonts w:ascii="Calibri" w:hAnsi="Calibri" w:cs="Calibri"/>
                <w:color w:val="1F497D" w:themeColor="text2"/>
                <w:lang w:eastAsia="fr-FR"/>
              </w:rPr>
              <w:t xml:space="preserve"> de personnes présentes </w:t>
            </w:r>
          </w:p>
          <w:p w:rsidR="00A90103" w:rsidRPr="00E73B2E" w:rsidRDefault="00A90103" w:rsidP="00A90103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E73B2E">
              <w:rPr>
                <w:rFonts w:ascii="Calibri" w:hAnsi="Calibri" w:cs="Calibri"/>
                <w:color w:val="1F497D" w:themeColor="text2"/>
                <w:lang w:eastAsia="fr-FR"/>
              </w:rPr>
              <w:t> 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2AB" w:rsidRPr="00E73B2E" w:rsidRDefault="008F02AB" w:rsidP="009736DF">
            <w:pPr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E73B2E">
              <w:rPr>
                <w:rFonts w:ascii="Calibri" w:hAnsi="Calibri" w:cs="Calibri"/>
                <w:color w:val="1F497D" w:themeColor="text2"/>
                <w:lang w:eastAsia="fr-FR"/>
              </w:rPr>
              <w:t> </w:t>
            </w:r>
          </w:p>
        </w:tc>
      </w:tr>
    </w:tbl>
    <w:p w:rsidR="008F02AB" w:rsidRPr="0035308B" w:rsidRDefault="008F02AB" w:rsidP="008F02AB">
      <w:pPr>
        <w:spacing w:after="0" w:line="240" w:lineRule="auto"/>
        <w:jc w:val="both"/>
        <w:rPr>
          <w:rFonts w:ascii="Calibri" w:hAnsi="Calibri" w:cs="Calibri"/>
          <w:color w:val="1F497D" w:themeColor="text2"/>
          <w:kern w:val="2"/>
          <w:sz w:val="24"/>
          <w:szCs w:val="24"/>
        </w:rPr>
      </w:pPr>
    </w:p>
    <w:p w:rsidR="00A43478" w:rsidRPr="0035308B" w:rsidRDefault="00A43478" w:rsidP="008F02AB">
      <w:pPr>
        <w:spacing w:after="0" w:line="240" w:lineRule="auto"/>
        <w:jc w:val="both"/>
        <w:rPr>
          <w:rFonts w:ascii="Calibri" w:hAnsi="Calibri" w:cs="Calibri"/>
          <w:b/>
          <w:color w:val="1F497D" w:themeColor="text2"/>
          <w:u w:val="single"/>
        </w:rPr>
      </w:pPr>
    </w:p>
    <w:p w:rsidR="008F02AB" w:rsidRPr="00E73B2E" w:rsidRDefault="008F02AB" w:rsidP="008F02AB">
      <w:pPr>
        <w:spacing w:after="0" w:line="240" w:lineRule="auto"/>
        <w:jc w:val="both"/>
        <w:rPr>
          <w:rFonts w:ascii="Calibri" w:hAnsi="Calibri" w:cs="Calibri"/>
          <w:b/>
          <w:color w:val="1F497D" w:themeColor="text2"/>
          <w:u w:val="single"/>
        </w:rPr>
      </w:pPr>
      <w:r w:rsidRPr="00E73B2E">
        <w:rPr>
          <w:rFonts w:ascii="Calibri" w:hAnsi="Calibri" w:cs="Calibri"/>
          <w:b/>
          <w:color w:val="1F497D" w:themeColor="text2"/>
          <w:u w:val="single"/>
        </w:rPr>
        <w:t xml:space="preserve">Indicateurs spécifiques à certains objectifs opérationnels </w:t>
      </w:r>
    </w:p>
    <w:p w:rsidR="008F02AB" w:rsidRPr="00E73B2E" w:rsidRDefault="008F02AB" w:rsidP="008F02AB">
      <w:pPr>
        <w:spacing w:after="0" w:line="240" w:lineRule="auto"/>
        <w:jc w:val="both"/>
        <w:rPr>
          <w:rFonts w:ascii="Calibri" w:hAnsi="Calibri" w:cs="Calibri"/>
          <w:color w:val="1F497D" w:themeColor="text2"/>
          <w:kern w:val="2"/>
        </w:rPr>
      </w:pPr>
    </w:p>
    <w:tbl>
      <w:tblPr>
        <w:tblW w:w="10289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1"/>
        <w:gridCol w:w="1571"/>
        <w:gridCol w:w="2887"/>
      </w:tblGrid>
      <w:tr w:rsidR="0035308B" w:rsidRPr="00E73B2E" w:rsidTr="0004014F">
        <w:trPr>
          <w:trHeight w:val="306"/>
        </w:trPr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</w:pPr>
            <w:r w:rsidRPr="00E73B2E"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  <w:t>Indicateurs spécifiques à certains objectifs opérationnels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F02AB" w:rsidRPr="00E73B2E" w:rsidRDefault="008F02AB" w:rsidP="00973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</w:pPr>
            <w:r w:rsidRPr="00E73B2E"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  <w:t>Prévisionnel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F02AB" w:rsidRPr="00E73B2E" w:rsidRDefault="008F02AB" w:rsidP="009736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</w:pPr>
            <w:r w:rsidRPr="00E73B2E">
              <w:rPr>
                <w:rFonts w:ascii="Calibri" w:hAnsi="Calibri" w:cs="Calibri"/>
                <w:b/>
                <w:bCs/>
                <w:color w:val="1F497D" w:themeColor="text2"/>
                <w:lang w:eastAsia="fr-FR"/>
              </w:rPr>
              <w:t>Commentaires</w:t>
            </w:r>
          </w:p>
        </w:tc>
      </w:tr>
      <w:tr w:rsidR="0035308B" w:rsidRPr="00E73B2E" w:rsidTr="0004014F">
        <w:trPr>
          <w:trHeight w:val="306"/>
        </w:trPr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E73B2E">
              <w:rPr>
                <w:rFonts w:ascii="Calibri" w:hAnsi="Calibri" w:cs="Calibri"/>
                <w:color w:val="1F497D" w:themeColor="text2"/>
                <w:lang w:eastAsia="fr-FR"/>
              </w:rPr>
              <w:t>Capacité d’accueil ACM jour période scolaire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  <w:tr w:rsidR="0035308B" w:rsidRPr="00E73B2E" w:rsidTr="0004014F">
        <w:trPr>
          <w:trHeight w:val="306"/>
        </w:trPr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E73B2E">
              <w:rPr>
                <w:rFonts w:ascii="Calibri" w:hAnsi="Calibri" w:cs="Calibri"/>
                <w:color w:val="1F497D" w:themeColor="text2"/>
                <w:lang w:eastAsia="fr-FR"/>
              </w:rPr>
              <w:t>Capacité d’accueil ACM jour vacances scolaires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  <w:tr w:rsidR="0035308B" w:rsidRPr="00E73B2E" w:rsidTr="0004014F">
        <w:trPr>
          <w:trHeight w:val="306"/>
        </w:trPr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E73B2E">
              <w:rPr>
                <w:rFonts w:ascii="Calibri" w:hAnsi="Calibri" w:cs="Calibri"/>
                <w:color w:val="1F497D" w:themeColor="text2"/>
                <w:lang w:eastAsia="fr-FR"/>
              </w:rPr>
              <w:t>Nombre moyen enfant jour ACM hors période scolaire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  <w:tr w:rsidR="0035308B" w:rsidRPr="00E73B2E" w:rsidTr="0004014F">
        <w:trPr>
          <w:trHeight w:val="306"/>
        </w:trPr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E73B2E">
              <w:rPr>
                <w:rFonts w:ascii="Calibri" w:hAnsi="Calibri" w:cs="Calibri"/>
                <w:color w:val="1F497D" w:themeColor="text2"/>
                <w:lang w:eastAsia="fr-FR"/>
              </w:rPr>
              <w:t>Nombre moyen enfant jour ACM vacances scolaires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  <w:tr w:rsidR="0035308B" w:rsidRPr="00E73B2E" w:rsidTr="0004014F">
        <w:trPr>
          <w:trHeight w:val="306"/>
        </w:trPr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E73B2E">
              <w:rPr>
                <w:rFonts w:ascii="Calibri" w:hAnsi="Calibri" w:cs="Calibri"/>
                <w:color w:val="1F497D" w:themeColor="text2"/>
                <w:lang w:eastAsia="fr-FR"/>
              </w:rPr>
              <w:t xml:space="preserve">Nombre de familles monoparentales 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  <w:tr w:rsidR="0035308B" w:rsidRPr="00E73B2E" w:rsidTr="0004014F">
        <w:trPr>
          <w:trHeight w:val="306"/>
        </w:trPr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E73B2E">
              <w:rPr>
                <w:rFonts w:ascii="Calibri" w:hAnsi="Calibri" w:cs="Calibri"/>
                <w:color w:val="1F497D" w:themeColor="text2"/>
                <w:lang w:eastAsia="fr-FR"/>
              </w:rPr>
              <w:t>Nombre d’adhésions, licences, d’abonnements ou d’inscriptions (bibliothèques, clubs sportifs, centres de formation « Greta »…) suite à l’action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  <w:tr w:rsidR="0035308B" w:rsidRPr="00E73B2E" w:rsidTr="0004014F">
        <w:trPr>
          <w:trHeight w:val="306"/>
        </w:trPr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E73B2E">
              <w:rPr>
                <w:rFonts w:ascii="Calibri" w:hAnsi="Calibri" w:cs="Calibri"/>
                <w:color w:val="1F497D" w:themeColor="text2"/>
                <w:lang w:eastAsia="fr-FR"/>
              </w:rPr>
              <w:t>Nombre de parcours culturels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  <w:tr w:rsidR="0035308B" w:rsidRPr="00E73B2E" w:rsidTr="0004014F">
        <w:trPr>
          <w:trHeight w:val="306"/>
        </w:trPr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  <w:r w:rsidRPr="00E73B2E">
              <w:rPr>
                <w:rFonts w:ascii="Calibri" w:hAnsi="Calibri" w:cs="Calibri"/>
                <w:color w:val="1F497D" w:themeColor="text2"/>
                <w:lang w:eastAsia="fr-FR"/>
              </w:rPr>
              <w:t xml:space="preserve">Nombre de DILF / DELF 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02AB" w:rsidRPr="00E73B2E" w:rsidRDefault="008F02AB" w:rsidP="009736DF">
            <w:pPr>
              <w:spacing w:after="0" w:line="240" w:lineRule="auto"/>
              <w:jc w:val="center"/>
              <w:rPr>
                <w:rFonts w:ascii="Calibri" w:hAnsi="Calibri" w:cs="Calibri"/>
                <w:color w:val="1F497D" w:themeColor="text2"/>
                <w:lang w:eastAsia="fr-FR"/>
              </w:rPr>
            </w:pPr>
          </w:p>
        </w:tc>
      </w:tr>
    </w:tbl>
    <w:p w:rsidR="008F02AB" w:rsidRPr="00E73B2E" w:rsidRDefault="008F02AB" w:rsidP="008F02AB">
      <w:pPr>
        <w:spacing w:after="0" w:line="240" w:lineRule="auto"/>
        <w:jc w:val="both"/>
        <w:rPr>
          <w:rFonts w:ascii="Calibri" w:hAnsi="Calibri" w:cs="Calibri"/>
          <w:color w:val="1F497D" w:themeColor="text2"/>
          <w:kern w:val="2"/>
        </w:rPr>
      </w:pPr>
    </w:p>
    <w:p w:rsidR="002C5C8A" w:rsidRPr="0035308B" w:rsidRDefault="002C5C8A" w:rsidP="002C5C8A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</w:p>
    <w:p w:rsidR="002C5C8A" w:rsidRPr="0035308B" w:rsidRDefault="002C5C8A" w:rsidP="002C5C8A">
      <w:pPr>
        <w:spacing w:after="0" w:line="240" w:lineRule="auto"/>
        <w:jc w:val="both"/>
        <w:rPr>
          <w:rFonts w:ascii="Calibri" w:hAnsi="Calibri" w:cs="Calibri"/>
          <w:b/>
          <w:color w:val="1F497D" w:themeColor="text2"/>
          <w:u w:val="single"/>
        </w:rPr>
      </w:pPr>
    </w:p>
    <w:p w:rsidR="00A43478" w:rsidRPr="0035308B" w:rsidRDefault="00A43478" w:rsidP="00A43478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 xml:space="preserve">Partenaires de l’action  </w:t>
      </w:r>
      <w:r w:rsidRPr="0035308B">
        <w:rPr>
          <w:rFonts w:ascii="Calibri" w:hAnsi="Calibri" w:cs="Calibri"/>
          <w:i/>
          <w:color w:val="1F497D" w:themeColor="text2"/>
        </w:rPr>
        <w:t>(ex : prescripteurs, associations, intervenants…)</w:t>
      </w:r>
      <w:r w:rsidRPr="0035308B">
        <w:rPr>
          <w:rFonts w:ascii="Calibri" w:hAnsi="Calibri" w:cs="Calibri"/>
          <w:color w:val="1F497D" w:themeColor="text2"/>
        </w:rPr>
        <w:t>:</w:t>
      </w:r>
      <w:r w:rsidRPr="0035308B">
        <w:rPr>
          <w:rFonts w:ascii="Calibri" w:hAnsi="Calibri" w:cs="Calibri"/>
          <w:color w:val="1F497D" w:themeColor="text2"/>
        </w:rPr>
        <w:tab/>
        <w:t xml:space="preserve">○ Non </w:t>
      </w:r>
      <w:r w:rsidRPr="0035308B">
        <w:rPr>
          <w:rFonts w:ascii="Calibri" w:hAnsi="Calibri" w:cs="Calibri"/>
          <w:color w:val="1F497D" w:themeColor="text2"/>
        </w:rPr>
        <w:tab/>
      </w:r>
      <w:r w:rsidRPr="0035308B">
        <w:rPr>
          <w:rFonts w:ascii="Calibri" w:hAnsi="Calibri" w:cs="Calibri"/>
          <w:color w:val="1F497D" w:themeColor="text2"/>
        </w:rPr>
        <w:tab/>
        <w:t xml:space="preserve">○ Oui, lesquels : </w:t>
      </w:r>
    </w:p>
    <w:p w:rsidR="00A43478" w:rsidRPr="0035308B" w:rsidRDefault="00A43478" w:rsidP="00A43478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C8A" w:rsidRPr="0035308B" w:rsidRDefault="002C5C8A" w:rsidP="002C5C8A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</w:p>
    <w:p w:rsidR="002C5C8A" w:rsidRPr="0035308B" w:rsidRDefault="002C5C8A" w:rsidP="00A43478">
      <w:pPr>
        <w:suppressAutoHyphens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Informations prévisionnelles complémentaires</w:t>
      </w:r>
      <w:r w:rsidR="00A43478" w:rsidRPr="0035308B">
        <w:rPr>
          <w:rFonts w:ascii="Calibri" w:hAnsi="Calibri" w:cs="Calibri"/>
          <w:color w:val="1F497D" w:themeColor="text2"/>
        </w:rPr>
        <w:t> :</w:t>
      </w:r>
    </w:p>
    <w:p w:rsidR="00A43478" w:rsidRPr="0035308B" w:rsidRDefault="00A43478" w:rsidP="00A43478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478" w:rsidRPr="0035308B" w:rsidRDefault="00A43478" w:rsidP="00A43478">
      <w:pPr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35308B">
        <w:rPr>
          <w:rFonts w:ascii="Calibri" w:hAnsi="Calibri" w:cs="Calibri"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:rsidR="001052EA" w:rsidRPr="0035308B" w:rsidRDefault="001052EA" w:rsidP="008F02AB">
      <w:pPr>
        <w:rPr>
          <w:rFonts w:ascii="Calibri" w:hAnsi="Calibri" w:cs="Calibri"/>
          <w:color w:val="1F497D" w:themeColor="text2"/>
          <w:sz w:val="20"/>
          <w:szCs w:val="20"/>
          <w:u w:val="single"/>
        </w:rPr>
      </w:pPr>
    </w:p>
    <w:sectPr w:rsidR="001052EA" w:rsidRPr="0035308B" w:rsidSect="00EE678C">
      <w:footerReference w:type="default" r:id="rId8"/>
      <w:pgSz w:w="11906" w:h="16838" w:code="9"/>
      <w:pgMar w:top="709" w:right="720" w:bottom="426" w:left="720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DF" w:rsidRDefault="009736DF" w:rsidP="00D652D3">
      <w:pPr>
        <w:spacing w:after="0" w:line="240" w:lineRule="auto"/>
      </w:pPr>
      <w:r>
        <w:separator/>
      </w:r>
    </w:p>
  </w:endnote>
  <w:endnote w:type="continuationSeparator" w:id="0">
    <w:p w:rsidR="009736DF" w:rsidRDefault="009736DF" w:rsidP="00D6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ans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corPro Ligh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036170"/>
      <w:docPartObj>
        <w:docPartGallery w:val="Page Numbers (Bottom of Page)"/>
        <w:docPartUnique/>
      </w:docPartObj>
    </w:sdtPr>
    <w:sdtEndPr/>
    <w:sdtContent>
      <w:p w:rsidR="009736DF" w:rsidRDefault="009736D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BF5">
          <w:rPr>
            <w:noProof/>
          </w:rPr>
          <w:t>10</w:t>
        </w:r>
        <w:r>
          <w:fldChar w:fldCharType="end"/>
        </w:r>
      </w:p>
    </w:sdtContent>
  </w:sdt>
  <w:p w:rsidR="009736DF" w:rsidRDefault="009736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DF" w:rsidRDefault="009736DF" w:rsidP="00D652D3">
      <w:pPr>
        <w:spacing w:after="0" w:line="240" w:lineRule="auto"/>
      </w:pPr>
      <w:r>
        <w:separator/>
      </w:r>
    </w:p>
  </w:footnote>
  <w:footnote w:type="continuationSeparator" w:id="0">
    <w:p w:rsidR="009736DF" w:rsidRDefault="009736DF" w:rsidP="00D6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564188"/>
    <w:lvl w:ilvl="0">
      <w:start w:val="1"/>
      <w:numFmt w:val="bullet"/>
      <w:pStyle w:val="Style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241992"/>
    <w:multiLevelType w:val="multilevel"/>
    <w:tmpl w:val="541C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7526A1"/>
    <w:multiLevelType w:val="hybridMultilevel"/>
    <w:tmpl w:val="52389EB8"/>
    <w:lvl w:ilvl="0" w:tplc="977E562C">
      <w:start w:val="1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9624C6"/>
    <w:multiLevelType w:val="hybridMultilevel"/>
    <w:tmpl w:val="516C064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5484569"/>
    <w:multiLevelType w:val="hybridMultilevel"/>
    <w:tmpl w:val="F768D7D4"/>
    <w:lvl w:ilvl="0" w:tplc="5512FB2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66095"/>
    <w:multiLevelType w:val="hybridMultilevel"/>
    <w:tmpl w:val="8D4C0EE8"/>
    <w:lvl w:ilvl="0" w:tplc="5D4EDE9E">
      <w:start w:val="7"/>
      <w:numFmt w:val="bullet"/>
      <w:lvlText w:val="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F0883"/>
    <w:multiLevelType w:val="hybridMultilevel"/>
    <w:tmpl w:val="6FE29606"/>
    <w:lvl w:ilvl="0" w:tplc="4EC408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2535C"/>
    <w:multiLevelType w:val="hybridMultilevel"/>
    <w:tmpl w:val="EA72AD64"/>
    <w:lvl w:ilvl="0" w:tplc="B1C677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21865"/>
    <w:multiLevelType w:val="hybridMultilevel"/>
    <w:tmpl w:val="6590BC80"/>
    <w:lvl w:ilvl="0" w:tplc="F56CF03C">
      <w:start w:val="1"/>
      <w:numFmt w:val="decimal"/>
      <w:lvlText w:val="%1-"/>
      <w:lvlJc w:val="left"/>
      <w:pPr>
        <w:ind w:left="143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52" w:hanging="360"/>
      </w:pPr>
    </w:lvl>
    <w:lvl w:ilvl="2" w:tplc="040C001B" w:tentative="1">
      <w:start w:val="1"/>
      <w:numFmt w:val="lowerRoman"/>
      <w:lvlText w:val="%3."/>
      <w:lvlJc w:val="right"/>
      <w:pPr>
        <w:ind w:left="2872" w:hanging="180"/>
      </w:pPr>
    </w:lvl>
    <w:lvl w:ilvl="3" w:tplc="040C000F" w:tentative="1">
      <w:start w:val="1"/>
      <w:numFmt w:val="decimal"/>
      <w:lvlText w:val="%4."/>
      <w:lvlJc w:val="left"/>
      <w:pPr>
        <w:ind w:left="3592" w:hanging="360"/>
      </w:pPr>
    </w:lvl>
    <w:lvl w:ilvl="4" w:tplc="040C0019" w:tentative="1">
      <w:start w:val="1"/>
      <w:numFmt w:val="lowerLetter"/>
      <w:lvlText w:val="%5."/>
      <w:lvlJc w:val="left"/>
      <w:pPr>
        <w:ind w:left="4312" w:hanging="360"/>
      </w:pPr>
    </w:lvl>
    <w:lvl w:ilvl="5" w:tplc="040C001B" w:tentative="1">
      <w:start w:val="1"/>
      <w:numFmt w:val="lowerRoman"/>
      <w:lvlText w:val="%6."/>
      <w:lvlJc w:val="right"/>
      <w:pPr>
        <w:ind w:left="5032" w:hanging="180"/>
      </w:pPr>
    </w:lvl>
    <w:lvl w:ilvl="6" w:tplc="040C000F" w:tentative="1">
      <w:start w:val="1"/>
      <w:numFmt w:val="decimal"/>
      <w:lvlText w:val="%7."/>
      <w:lvlJc w:val="left"/>
      <w:pPr>
        <w:ind w:left="5752" w:hanging="360"/>
      </w:pPr>
    </w:lvl>
    <w:lvl w:ilvl="7" w:tplc="040C0019" w:tentative="1">
      <w:start w:val="1"/>
      <w:numFmt w:val="lowerLetter"/>
      <w:lvlText w:val="%8."/>
      <w:lvlJc w:val="left"/>
      <w:pPr>
        <w:ind w:left="6472" w:hanging="360"/>
      </w:pPr>
    </w:lvl>
    <w:lvl w:ilvl="8" w:tplc="040C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213E0C39"/>
    <w:multiLevelType w:val="hybridMultilevel"/>
    <w:tmpl w:val="B302DBD6"/>
    <w:lvl w:ilvl="0" w:tplc="5D4EDE9E">
      <w:start w:val="7"/>
      <w:numFmt w:val="bullet"/>
      <w:lvlText w:val="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26ABB"/>
    <w:multiLevelType w:val="hybridMultilevel"/>
    <w:tmpl w:val="EF0C605C"/>
    <w:lvl w:ilvl="0" w:tplc="8604EFFA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7748C"/>
    <w:multiLevelType w:val="hybridMultilevel"/>
    <w:tmpl w:val="A3D229C0"/>
    <w:lvl w:ilvl="0" w:tplc="8C4E048A">
      <w:start w:val="16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B2B14"/>
    <w:multiLevelType w:val="hybridMultilevel"/>
    <w:tmpl w:val="B5CAAE3E"/>
    <w:lvl w:ilvl="0" w:tplc="FA82DCA6">
      <w:numFmt w:val="bullet"/>
      <w:lvlText w:val="-"/>
      <w:lvlJc w:val="left"/>
      <w:pPr>
        <w:ind w:left="720" w:hanging="360"/>
      </w:pPr>
      <w:rPr>
        <w:rFonts w:ascii="Calibri" w:eastAsia="Arial Unicode MS" w:hAnsi="Calibri" w:cs="Mang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30F92"/>
    <w:multiLevelType w:val="multilevel"/>
    <w:tmpl w:val="F99E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36D27"/>
    <w:multiLevelType w:val="hybridMultilevel"/>
    <w:tmpl w:val="A0347808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EB970AC"/>
    <w:multiLevelType w:val="hybridMultilevel"/>
    <w:tmpl w:val="A17805A4"/>
    <w:lvl w:ilvl="0" w:tplc="FA82DCA6">
      <w:numFmt w:val="bullet"/>
      <w:lvlText w:val="-"/>
      <w:lvlJc w:val="left"/>
      <w:pPr>
        <w:ind w:left="1080" w:hanging="360"/>
      </w:pPr>
      <w:rPr>
        <w:rFonts w:ascii="Calibri" w:eastAsia="Arial Unicode MS" w:hAnsi="Calibri" w:cs="Mang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1B1B93"/>
    <w:multiLevelType w:val="hybridMultilevel"/>
    <w:tmpl w:val="1040BE6E"/>
    <w:lvl w:ilvl="0" w:tplc="040C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18" w15:restartNumberingAfterBreak="0">
    <w:nsid w:val="5D6542EB"/>
    <w:multiLevelType w:val="hybridMultilevel"/>
    <w:tmpl w:val="CCF0CE3C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6D585B"/>
    <w:multiLevelType w:val="hybridMultilevel"/>
    <w:tmpl w:val="AE7A24A4"/>
    <w:lvl w:ilvl="0" w:tplc="F10294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B6B65"/>
    <w:multiLevelType w:val="multilevel"/>
    <w:tmpl w:val="7C5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3E6049"/>
    <w:multiLevelType w:val="hybridMultilevel"/>
    <w:tmpl w:val="3BD23FD6"/>
    <w:lvl w:ilvl="0" w:tplc="82F69970">
      <w:start w:val="1"/>
      <w:numFmt w:val="upperRoman"/>
      <w:pStyle w:val="Titre1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956AD"/>
    <w:multiLevelType w:val="hybridMultilevel"/>
    <w:tmpl w:val="0A9C3F12"/>
    <w:lvl w:ilvl="0" w:tplc="FA82DCA6">
      <w:numFmt w:val="bullet"/>
      <w:lvlText w:val="-"/>
      <w:lvlJc w:val="left"/>
      <w:pPr>
        <w:ind w:left="720" w:hanging="360"/>
      </w:pPr>
      <w:rPr>
        <w:rFonts w:ascii="Calibri" w:eastAsia="Arial Unicode MS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B4F"/>
    <w:multiLevelType w:val="hybridMultilevel"/>
    <w:tmpl w:val="29A4F3C0"/>
    <w:lvl w:ilvl="0" w:tplc="B64CF092">
      <w:start w:val="1"/>
      <w:numFmt w:val="decimal"/>
      <w:pStyle w:val="Titre2"/>
      <w:lvlText w:val="1.%1"/>
      <w:lvlJc w:val="righ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878E1"/>
    <w:multiLevelType w:val="hybridMultilevel"/>
    <w:tmpl w:val="2370E93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pStyle w:val="Styl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B025B"/>
    <w:multiLevelType w:val="hybridMultilevel"/>
    <w:tmpl w:val="CDFCD1A2"/>
    <w:lvl w:ilvl="0" w:tplc="C166F3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762D0"/>
    <w:multiLevelType w:val="hybridMultilevel"/>
    <w:tmpl w:val="90AA4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C78A9"/>
    <w:multiLevelType w:val="hybridMultilevel"/>
    <w:tmpl w:val="8C16A272"/>
    <w:lvl w:ilvl="0" w:tplc="A2D09160">
      <w:start w:val="7"/>
      <w:numFmt w:val="bullet"/>
      <w:lvlText w:val="-"/>
      <w:lvlJc w:val="left"/>
      <w:pPr>
        <w:ind w:left="927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3"/>
  </w:num>
  <w:num w:numId="5">
    <w:abstractNumId w:val="8"/>
  </w:num>
  <w:num w:numId="6">
    <w:abstractNumId w:val="4"/>
  </w:num>
  <w:num w:numId="7">
    <w:abstractNumId w:val="18"/>
  </w:num>
  <w:num w:numId="8">
    <w:abstractNumId w:val="21"/>
  </w:num>
  <w:num w:numId="9">
    <w:abstractNumId w:val="23"/>
  </w:num>
  <w:num w:numId="10">
    <w:abstractNumId w:val="0"/>
  </w:num>
  <w:num w:numId="11">
    <w:abstractNumId w:val="26"/>
  </w:num>
  <w:num w:numId="12">
    <w:abstractNumId w:val="11"/>
  </w:num>
  <w:num w:numId="13">
    <w:abstractNumId w:val="3"/>
  </w:num>
  <w:num w:numId="14">
    <w:abstractNumId w:val="27"/>
  </w:num>
  <w:num w:numId="15">
    <w:abstractNumId w:val="10"/>
  </w:num>
  <w:num w:numId="16">
    <w:abstractNumId w:val="2"/>
  </w:num>
  <w:num w:numId="17">
    <w:abstractNumId w:val="20"/>
  </w:num>
  <w:num w:numId="18">
    <w:abstractNumId w:val="14"/>
  </w:num>
  <w:num w:numId="19">
    <w:abstractNumId w:val="7"/>
  </w:num>
  <w:num w:numId="20">
    <w:abstractNumId w:val="15"/>
  </w:num>
  <w:num w:numId="21">
    <w:abstractNumId w:val="19"/>
  </w:num>
  <w:num w:numId="22">
    <w:abstractNumId w:val="9"/>
  </w:num>
  <w:num w:numId="23">
    <w:abstractNumId w:val="17"/>
  </w:num>
  <w:num w:numId="24">
    <w:abstractNumId w:val="25"/>
  </w:num>
  <w:num w:numId="25">
    <w:abstractNumId w:val="21"/>
  </w:num>
  <w:num w:numId="26">
    <w:abstractNumId w:val="5"/>
  </w:num>
  <w:num w:numId="27">
    <w:abstractNumId w:val="12"/>
  </w:num>
  <w:num w:numId="28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C1"/>
    <w:rsid w:val="00007D9F"/>
    <w:rsid w:val="000152E8"/>
    <w:rsid w:val="0001678D"/>
    <w:rsid w:val="000312DB"/>
    <w:rsid w:val="00036FB6"/>
    <w:rsid w:val="0004014F"/>
    <w:rsid w:val="000437DA"/>
    <w:rsid w:val="00050381"/>
    <w:rsid w:val="00051B0E"/>
    <w:rsid w:val="00052987"/>
    <w:rsid w:val="00056B88"/>
    <w:rsid w:val="000609B4"/>
    <w:rsid w:val="000745D5"/>
    <w:rsid w:val="00075D1B"/>
    <w:rsid w:val="00076373"/>
    <w:rsid w:val="00094DED"/>
    <w:rsid w:val="000A0496"/>
    <w:rsid w:val="000B66C5"/>
    <w:rsid w:val="000C0049"/>
    <w:rsid w:val="000C2762"/>
    <w:rsid w:val="000C6EE3"/>
    <w:rsid w:val="000D2876"/>
    <w:rsid w:val="000F5322"/>
    <w:rsid w:val="001041D8"/>
    <w:rsid w:val="001052EA"/>
    <w:rsid w:val="00120033"/>
    <w:rsid w:val="0012243E"/>
    <w:rsid w:val="00124FAE"/>
    <w:rsid w:val="00126981"/>
    <w:rsid w:val="00127497"/>
    <w:rsid w:val="00131978"/>
    <w:rsid w:val="00131DFA"/>
    <w:rsid w:val="00131EC9"/>
    <w:rsid w:val="00150834"/>
    <w:rsid w:val="00151364"/>
    <w:rsid w:val="00156213"/>
    <w:rsid w:val="00164EB8"/>
    <w:rsid w:val="00166CF4"/>
    <w:rsid w:val="00170248"/>
    <w:rsid w:val="00177A11"/>
    <w:rsid w:val="001851C0"/>
    <w:rsid w:val="0019715F"/>
    <w:rsid w:val="001A2754"/>
    <w:rsid w:val="001B327E"/>
    <w:rsid w:val="001B4825"/>
    <w:rsid w:val="001B6FA4"/>
    <w:rsid w:val="001C11B6"/>
    <w:rsid w:val="001C3ECC"/>
    <w:rsid w:val="001C6FA8"/>
    <w:rsid w:val="001D653F"/>
    <w:rsid w:val="001F3E69"/>
    <w:rsid w:val="001F497F"/>
    <w:rsid w:val="001F7890"/>
    <w:rsid w:val="0020007B"/>
    <w:rsid w:val="00201ADD"/>
    <w:rsid w:val="00201FF9"/>
    <w:rsid w:val="00210EC6"/>
    <w:rsid w:val="00214D79"/>
    <w:rsid w:val="002154FC"/>
    <w:rsid w:val="00217109"/>
    <w:rsid w:val="00220E70"/>
    <w:rsid w:val="00240B49"/>
    <w:rsid w:val="00242A6C"/>
    <w:rsid w:val="00245AF1"/>
    <w:rsid w:val="00246593"/>
    <w:rsid w:val="0025297F"/>
    <w:rsid w:val="0026273E"/>
    <w:rsid w:val="002640CC"/>
    <w:rsid w:val="0027703B"/>
    <w:rsid w:val="00282CD3"/>
    <w:rsid w:val="002864A9"/>
    <w:rsid w:val="00286A6E"/>
    <w:rsid w:val="002941F6"/>
    <w:rsid w:val="002B00CD"/>
    <w:rsid w:val="002B023A"/>
    <w:rsid w:val="002B72F9"/>
    <w:rsid w:val="002C4B8B"/>
    <w:rsid w:val="002C5C8A"/>
    <w:rsid w:val="002C700A"/>
    <w:rsid w:val="002D61F8"/>
    <w:rsid w:val="002D79B7"/>
    <w:rsid w:val="002F5C90"/>
    <w:rsid w:val="00304035"/>
    <w:rsid w:val="003131CD"/>
    <w:rsid w:val="00317E2F"/>
    <w:rsid w:val="00321E66"/>
    <w:rsid w:val="00324A64"/>
    <w:rsid w:val="00325D27"/>
    <w:rsid w:val="00326419"/>
    <w:rsid w:val="0032708C"/>
    <w:rsid w:val="00345372"/>
    <w:rsid w:val="00347B08"/>
    <w:rsid w:val="0035308B"/>
    <w:rsid w:val="00353AFA"/>
    <w:rsid w:val="00364416"/>
    <w:rsid w:val="003649B4"/>
    <w:rsid w:val="00365185"/>
    <w:rsid w:val="0036632B"/>
    <w:rsid w:val="0037273B"/>
    <w:rsid w:val="0038071F"/>
    <w:rsid w:val="00381FC0"/>
    <w:rsid w:val="00382AB1"/>
    <w:rsid w:val="00386609"/>
    <w:rsid w:val="0038723B"/>
    <w:rsid w:val="003874AE"/>
    <w:rsid w:val="00391197"/>
    <w:rsid w:val="003921B6"/>
    <w:rsid w:val="003A4772"/>
    <w:rsid w:val="003A5462"/>
    <w:rsid w:val="003B0510"/>
    <w:rsid w:val="003B5CFE"/>
    <w:rsid w:val="003D086B"/>
    <w:rsid w:val="003D08D1"/>
    <w:rsid w:val="003E2C59"/>
    <w:rsid w:val="003E3171"/>
    <w:rsid w:val="003E56D0"/>
    <w:rsid w:val="003E7BB2"/>
    <w:rsid w:val="003E7FED"/>
    <w:rsid w:val="003F227A"/>
    <w:rsid w:val="003F5272"/>
    <w:rsid w:val="003F6A45"/>
    <w:rsid w:val="004022E8"/>
    <w:rsid w:val="004072A5"/>
    <w:rsid w:val="00411A17"/>
    <w:rsid w:val="0041404C"/>
    <w:rsid w:val="00414B15"/>
    <w:rsid w:val="004175E6"/>
    <w:rsid w:val="00435F10"/>
    <w:rsid w:val="004413A9"/>
    <w:rsid w:val="00455A8F"/>
    <w:rsid w:val="00456213"/>
    <w:rsid w:val="00460FB5"/>
    <w:rsid w:val="00464275"/>
    <w:rsid w:val="00474ED5"/>
    <w:rsid w:val="00490B88"/>
    <w:rsid w:val="004962DF"/>
    <w:rsid w:val="004A2F07"/>
    <w:rsid w:val="004D1184"/>
    <w:rsid w:val="004D1F5C"/>
    <w:rsid w:val="004D2145"/>
    <w:rsid w:val="004D67C1"/>
    <w:rsid w:val="004E25CF"/>
    <w:rsid w:val="004E2D5C"/>
    <w:rsid w:val="00500456"/>
    <w:rsid w:val="00502E6D"/>
    <w:rsid w:val="005063A5"/>
    <w:rsid w:val="00510469"/>
    <w:rsid w:val="0052297D"/>
    <w:rsid w:val="00523E11"/>
    <w:rsid w:val="00533209"/>
    <w:rsid w:val="005465E1"/>
    <w:rsid w:val="00546C6F"/>
    <w:rsid w:val="00551995"/>
    <w:rsid w:val="005534A5"/>
    <w:rsid w:val="00553C4A"/>
    <w:rsid w:val="00563864"/>
    <w:rsid w:val="00570867"/>
    <w:rsid w:val="00570A61"/>
    <w:rsid w:val="00571A03"/>
    <w:rsid w:val="0057236A"/>
    <w:rsid w:val="00580502"/>
    <w:rsid w:val="0058088E"/>
    <w:rsid w:val="00585D1A"/>
    <w:rsid w:val="00590398"/>
    <w:rsid w:val="005935BD"/>
    <w:rsid w:val="005B3701"/>
    <w:rsid w:val="005B68A7"/>
    <w:rsid w:val="005D3F79"/>
    <w:rsid w:val="005D4D62"/>
    <w:rsid w:val="005E1F86"/>
    <w:rsid w:val="005F27DD"/>
    <w:rsid w:val="00604827"/>
    <w:rsid w:val="00610AEF"/>
    <w:rsid w:val="00617524"/>
    <w:rsid w:val="00620CE9"/>
    <w:rsid w:val="00624E34"/>
    <w:rsid w:val="00636D07"/>
    <w:rsid w:val="006374FE"/>
    <w:rsid w:val="00640F66"/>
    <w:rsid w:val="006448CD"/>
    <w:rsid w:val="006604BD"/>
    <w:rsid w:val="006652D1"/>
    <w:rsid w:val="00670C41"/>
    <w:rsid w:val="006757F9"/>
    <w:rsid w:val="00676DEE"/>
    <w:rsid w:val="0068431F"/>
    <w:rsid w:val="006961BD"/>
    <w:rsid w:val="006A1781"/>
    <w:rsid w:val="006A501B"/>
    <w:rsid w:val="006B47C3"/>
    <w:rsid w:val="006B4925"/>
    <w:rsid w:val="006D03F4"/>
    <w:rsid w:val="006E2D3E"/>
    <w:rsid w:val="006E4270"/>
    <w:rsid w:val="006E6E76"/>
    <w:rsid w:val="006F3550"/>
    <w:rsid w:val="006F7E5A"/>
    <w:rsid w:val="007007FB"/>
    <w:rsid w:val="00715E32"/>
    <w:rsid w:val="0072458D"/>
    <w:rsid w:val="0073337C"/>
    <w:rsid w:val="00733948"/>
    <w:rsid w:val="00733CEE"/>
    <w:rsid w:val="00760693"/>
    <w:rsid w:val="00763937"/>
    <w:rsid w:val="007664ED"/>
    <w:rsid w:val="007731EC"/>
    <w:rsid w:val="00774068"/>
    <w:rsid w:val="0078266D"/>
    <w:rsid w:val="00782797"/>
    <w:rsid w:val="00785E5B"/>
    <w:rsid w:val="00791842"/>
    <w:rsid w:val="007A01D2"/>
    <w:rsid w:val="007B47C8"/>
    <w:rsid w:val="007C2076"/>
    <w:rsid w:val="007D4218"/>
    <w:rsid w:val="007D7D50"/>
    <w:rsid w:val="007E1544"/>
    <w:rsid w:val="007E6A66"/>
    <w:rsid w:val="007F4217"/>
    <w:rsid w:val="00803808"/>
    <w:rsid w:val="00815701"/>
    <w:rsid w:val="008200A7"/>
    <w:rsid w:val="0084298D"/>
    <w:rsid w:val="008441AD"/>
    <w:rsid w:val="00851BFE"/>
    <w:rsid w:val="00855689"/>
    <w:rsid w:val="00855FB2"/>
    <w:rsid w:val="00860DE4"/>
    <w:rsid w:val="00866290"/>
    <w:rsid w:val="008769BD"/>
    <w:rsid w:val="00876F2A"/>
    <w:rsid w:val="00884420"/>
    <w:rsid w:val="0088477D"/>
    <w:rsid w:val="00886BD6"/>
    <w:rsid w:val="008A198C"/>
    <w:rsid w:val="008B29EE"/>
    <w:rsid w:val="008B2C4B"/>
    <w:rsid w:val="008B2EF9"/>
    <w:rsid w:val="008B33CE"/>
    <w:rsid w:val="008B57BF"/>
    <w:rsid w:val="008B5BE7"/>
    <w:rsid w:val="008C6242"/>
    <w:rsid w:val="008D04DF"/>
    <w:rsid w:val="008D4E50"/>
    <w:rsid w:val="008D5CAD"/>
    <w:rsid w:val="008E29BB"/>
    <w:rsid w:val="008E3B51"/>
    <w:rsid w:val="008E5150"/>
    <w:rsid w:val="008E7703"/>
    <w:rsid w:val="008F02AB"/>
    <w:rsid w:val="008F4135"/>
    <w:rsid w:val="00923002"/>
    <w:rsid w:val="0092662C"/>
    <w:rsid w:val="00927B45"/>
    <w:rsid w:val="00931A6A"/>
    <w:rsid w:val="00933890"/>
    <w:rsid w:val="00934A90"/>
    <w:rsid w:val="009418F9"/>
    <w:rsid w:val="00942207"/>
    <w:rsid w:val="009736DF"/>
    <w:rsid w:val="00974E23"/>
    <w:rsid w:val="00976123"/>
    <w:rsid w:val="0099030D"/>
    <w:rsid w:val="0099245E"/>
    <w:rsid w:val="0099591D"/>
    <w:rsid w:val="00995C00"/>
    <w:rsid w:val="009A0E63"/>
    <w:rsid w:val="009B01E7"/>
    <w:rsid w:val="009B2BD9"/>
    <w:rsid w:val="00A009E1"/>
    <w:rsid w:val="00A157AA"/>
    <w:rsid w:val="00A16F83"/>
    <w:rsid w:val="00A24610"/>
    <w:rsid w:val="00A33C0A"/>
    <w:rsid w:val="00A34105"/>
    <w:rsid w:val="00A34B24"/>
    <w:rsid w:val="00A43478"/>
    <w:rsid w:val="00A47733"/>
    <w:rsid w:val="00A477A6"/>
    <w:rsid w:val="00A53219"/>
    <w:rsid w:val="00A5571D"/>
    <w:rsid w:val="00A65430"/>
    <w:rsid w:val="00A75D20"/>
    <w:rsid w:val="00A8334D"/>
    <w:rsid w:val="00A8393E"/>
    <w:rsid w:val="00A86086"/>
    <w:rsid w:val="00A90103"/>
    <w:rsid w:val="00A9168B"/>
    <w:rsid w:val="00AA026C"/>
    <w:rsid w:val="00AA518F"/>
    <w:rsid w:val="00AB0434"/>
    <w:rsid w:val="00AB154A"/>
    <w:rsid w:val="00AD09A8"/>
    <w:rsid w:val="00AD580C"/>
    <w:rsid w:val="00AF01D7"/>
    <w:rsid w:val="00B03ECD"/>
    <w:rsid w:val="00B1025D"/>
    <w:rsid w:val="00B10348"/>
    <w:rsid w:val="00B2285F"/>
    <w:rsid w:val="00B31578"/>
    <w:rsid w:val="00B42BC1"/>
    <w:rsid w:val="00B43035"/>
    <w:rsid w:val="00B529C9"/>
    <w:rsid w:val="00B55A58"/>
    <w:rsid w:val="00B57228"/>
    <w:rsid w:val="00B704D9"/>
    <w:rsid w:val="00B75230"/>
    <w:rsid w:val="00B80A3B"/>
    <w:rsid w:val="00B9207B"/>
    <w:rsid w:val="00B955DE"/>
    <w:rsid w:val="00B96AC7"/>
    <w:rsid w:val="00B97BF7"/>
    <w:rsid w:val="00BA0147"/>
    <w:rsid w:val="00BA5591"/>
    <w:rsid w:val="00BC6071"/>
    <w:rsid w:val="00BD3971"/>
    <w:rsid w:val="00BD4D85"/>
    <w:rsid w:val="00BD6B52"/>
    <w:rsid w:val="00BE470E"/>
    <w:rsid w:val="00BF7B2F"/>
    <w:rsid w:val="00C05028"/>
    <w:rsid w:val="00C17290"/>
    <w:rsid w:val="00C25ED2"/>
    <w:rsid w:val="00C26124"/>
    <w:rsid w:val="00C32F47"/>
    <w:rsid w:val="00C34D68"/>
    <w:rsid w:val="00C458D9"/>
    <w:rsid w:val="00C519DC"/>
    <w:rsid w:val="00C522E2"/>
    <w:rsid w:val="00C5338D"/>
    <w:rsid w:val="00C6479F"/>
    <w:rsid w:val="00C6504D"/>
    <w:rsid w:val="00C65A40"/>
    <w:rsid w:val="00C669E7"/>
    <w:rsid w:val="00C70B0D"/>
    <w:rsid w:val="00C70F62"/>
    <w:rsid w:val="00C8243E"/>
    <w:rsid w:val="00C8371C"/>
    <w:rsid w:val="00C850DF"/>
    <w:rsid w:val="00C85556"/>
    <w:rsid w:val="00C876C6"/>
    <w:rsid w:val="00C916E4"/>
    <w:rsid w:val="00C92014"/>
    <w:rsid w:val="00C96136"/>
    <w:rsid w:val="00CB2512"/>
    <w:rsid w:val="00CD058B"/>
    <w:rsid w:val="00CD559B"/>
    <w:rsid w:val="00CD6302"/>
    <w:rsid w:val="00D202B7"/>
    <w:rsid w:val="00D23769"/>
    <w:rsid w:val="00D2612A"/>
    <w:rsid w:val="00D26264"/>
    <w:rsid w:val="00D36EBD"/>
    <w:rsid w:val="00D40B39"/>
    <w:rsid w:val="00D54034"/>
    <w:rsid w:val="00D5430C"/>
    <w:rsid w:val="00D652D3"/>
    <w:rsid w:val="00D70D52"/>
    <w:rsid w:val="00D72C79"/>
    <w:rsid w:val="00D7534D"/>
    <w:rsid w:val="00D867F0"/>
    <w:rsid w:val="00D86EFB"/>
    <w:rsid w:val="00DA19A3"/>
    <w:rsid w:val="00DA7446"/>
    <w:rsid w:val="00DA75BF"/>
    <w:rsid w:val="00DA7F7B"/>
    <w:rsid w:val="00DB4716"/>
    <w:rsid w:val="00DE13C9"/>
    <w:rsid w:val="00DE4C54"/>
    <w:rsid w:val="00DE5F95"/>
    <w:rsid w:val="00DE6891"/>
    <w:rsid w:val="00DF36B3"/>
    <w:rsid w:val="00DF731C"/>
    <w:rsid w:val="00E01BF5"/>
    <w:rsid w:val="00E02BF3"/>
    <w:rsid w:val="00E03939"/>
    <w:rsid w:val="00E03EE3"/>
    <w:rsid w:val="00E117A3"/>
    <w:rsid w:val="00E11E16"/>
    <w:rsid w:val="00E17E6A"/>
    <w:rsid w:val="00E22861"/>
    <w:rsid w:val="00E23C4A"/>
    <w:rsid w:val="00E249D5"/>
    <w:rsid w:val="00E24F78"/>
    <w:rsid w:val="00E27AF7"/>
    <w:rsid w:val="00E320FB"/>
    <w:rsid w:val="00E32739"/>
    <w:rsid w:val="00E3302B"/>
    <w:rsid w:val="00E3455F"/>
    <w:rsid w:val="00E368EC"/>
    <w:rsid w:val="00E5047B"/>
    <w:rsid w:val="00E642E7"/>
    <w:rsid w:val="00E73B2E"/>
    <w:rsid w:val="00E769C1"/>
    <w:rsid w:val="00E8215B"/>
    <w:rsid w:val="00E87BCF"/>
    <w:rsid w:val="00E93F2C"/>
    <w:rsid w:val="00E9493C"/>
    <w:rsid w:val="00EA1136"/>
    <w:rsid w:val="00EA7AA5"/>
    <w:rsid w:val="00EB1871"/>
    <w:rsid w:val="00EB3BA3"/>
    <w:rsid w:val="00EB53E1"/>
    <w:rsid w:val="00ED22A8"/>
    <w:rsid w:val="00ED271A"/>
    <w:rsid w:val="00ED2ABC"/>
    <w:rsid w:val="00EE678C"/>
    <w:rsid w:val="00EF1B68"/>
    <w:rsid w:val="00EF23FA"/>
    <w:rsid w:val="00EF4A2D"/>
    <w:rsid w:val="00EF5C99"/>
    <w:rsid w:val="00F070A6"/>
    <w:rsid w:val="00F1029C"/>
    <w:rsid w:val="00F14599"/>
    <w:rsid w:val="00F159BE"/>
    <w:rsid w:val="00F2025C"/>
    <w:rsid w:val="00F20622"/>
    <w:rsid w:val="00F31442"/>
    <w:rsid w:val="00F35F81"/>
    <w:rsid w:val="00F41C89"/>
    <w:rsid w:val="00F4648A"/>
    <w:rsid w:val="00F4682E"/>
    <w:rsid w:val="00F50BDF"/>
    <w:rsid w:val="00F5240E"/>
    <w:rsid w:val="00F5289D"/>
    <w:rsid w:val="00F547E0"/>
    <w:rsid w:val="00F65966"/>
    <w:rsid w:val="00F735AB"/>
    <w:rsid w:val="00F83AEF"/>
    <w:rsid w:val="00F85077"/>
    <w:rsid w:val="00F85493"/>
    <w:rsid w:val="00F8786D"/>
    <w:rsid w:val="00F915D0"/>
    <w:rsid w:val="00F928F5"/>
    <w:rsid w:val="00F965AB"/>
    <w:rsid w:val="00F96E48"/>
    <w:rsid w:val="00FA16C9"/>
    <w:rsid w:val="00FA2356"/>
    <w:rsid w:val="00FA3266"/>
    <w:rsid w:val="00FA36FC"/>
    <w:rsid w:val="00FA57FB"/>
    <w:rsid w:val="00FA5FB1"/>
    <w:rsid w:val="00FB6611"/>
    <w:rsid w:val="00FD06B9"/>
    <w:rsid w:val="00FD0E29"/>
    <w:rsid w:val="00FD380B"/>
    <w:rsid w:val="00FD5A98"/>
    <w:rsid w:val="00FE64B3"/>
    <w:rsid w:val="00FF54B8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8DA99C1-C79F-4809-8C26-16315167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66D"/>
  </w:style>
  <w:style w:type="paragraph" w:styleId="Titre1">
    <w:name w:val="heading 1"/>
    <w:basedOn w:val="Normal"/>
    <w:next w:val="Normal"/>
    <w:link w:val="Titre1Car"/>
    <w:qFormat/>
    <w:rsid w:val="003F5272"/>
    <w:pPr>
      <w:keepNext/>
      <w:keepLines/>
      <w:numPr>
        <w:numId w:val="8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Titre2">
    <w:name w:val="heading 2"/>
    <w:basedOn w:val="Normal"/>
    <w:next w:val="Normal"/>
    <w:link w:val="Titre2Car"/>
    <w:unhideWhenUsed/>
    <w:qFormat/>
    <w:rsid w:val="003F5272"/>
    <w:pPr>
      <w:keepNext/>
      <w:keepLines/>
      <w:numPr>
        <w:numId w:val="9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qFormat/>
    <w:rsid w:val="00E8215B"/>
    <w:pPr>
      <w:keepNext/>
      <w:tabs>
        <w:tab w:val="num" w:pos="1800"/>
      </w:tabs>
      <w:spacing w:before="240" w:after="60" w:line="240" w:lineRule="auto"/>
      <w:ind w:left="144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E8215B"/>
    <w:pPr>
      <w:keepNext/>
      <w:tabs>
        <w:tab w:val="num" w:pos="2520"/>
      </w:tabs>
      <w:spacing w:before="240" w:after="60" w:line="240" w:lineRule="auto"/>
      <w:ind w:left="2160"/>
      <w:outlineLvl w:val="3"/>
    </w:pPr>
    <w:rPr>
      <w:rFonts w:ascii="Arial" w:eastAsia="Times New Roman" w:hAnsi="Arial" w:cs="Times New Roman"/>
      <w:b/>
      <w:bCs/>
      <w:sz w:val="24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E8215B"/>
    <w:pPr>
      <w:tabs>
        <w:tab w:val="num" w:pos="3240"/>
      </w:tabs>
      <w:spacing w:before="240" w:after="60" w:line="240" w:lineRule="auto"/>
      <w:ind w:left="2880"/>
      <w:outlineLvl w:val="4"/>
    </w:pPr>
    <w:rPr>
      <w:rFonts w:ascii="CG Times (W1)" w:eastAsia="Times New Roman" w:hAnsi="CG Times (W1)" w:cs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E8215B"/>
    <w:p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itre7">
    <w:name w:val="heading 7"/>
    <w:basedOn w:val="Normal"/>
    <w:next w:val="Normal"/>
    <w:link w:val="Titre7Car"/>
    <w:qFormat/>
    <w:rsid w:val="00E8215B"/>
    <w:pPr>
      <w:tabs>
        <w:tab w:val="num" w:pos="4680"/>
      </w:tabs>
      <w:spacing w:before="240" w:after="60" w:line="240" w:lineRule="auto"/>
      <w:ind w:left="432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E8215B"/>
    <w:pPr>
      <w:tabs>
        <w:tab w:val="num" w:pos="5400"/>
      </w:tabs>
      <w:spacing w:before="240" w:after="60" w:line="240" w:lineRule="auto"/>
      <w:ind w:left="50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E8215B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F5272"/>
    <w:rPr>
      <w:rFonts w:eastAsiaTheme="majorEastAsia" w:cstheme="majorBidi"/>
      <w:b/>
      <w:bCs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rsid w:val="003F5272"/>
    <w:rPr>
      <w:rFonts w:eastAsiaTheme="majorEastAsia" w:cstheme="majorBidi"/>
      <w:b/>
      <w:bCs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rsid w:val="00E8215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itre4Car">
    <w:name w:val="Titre 4 Car"/>
    <w:basedOn w:val="Policepardfaut"/>
    <w:link w:val="Titre4"/>
    <w:rsid w:val="00E8215B"/>
    <w:rPr>
      <w:rFonts w:ascii="Arial" w:eastAsia="Times New Roman" w:hAnsi="Arial" w:cs="Times New Roman"/>
      <w:b/>
      <w:bCs/>
      <w:sz w:val="24"/>
      <w:szCs w:val="28"/>
      <w:lang w:val="x-none" w:eastAsia="x-none"/>
    </w:rPr>
  </w:style>
  <w:style w:type="character" w:customStyle="1" w:styleId="Titre5Car">
    <w:name w:val="Titre 5 Car"/>
    <w:basedOn w:val="Policepardfaut"/>
    <w:link w:val="Titre5"/>
    <w:rsid w:val="00E8215B"/>
    <w:rPr>
      <w:rFonts w:ascii="CG Times (W1)" w:eastAsia="Times New Roman" w:hAnsi="CG Times (W1)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rsid w:val="00E8215B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re7Car">
    <w:name w:val="Titre 7 Car"/>
    <w:basedOn w:val="Policepardfaut"/>
    <w:link w:val="Titre7"/>
    <w:rsid w:val="00E821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rsid w:val="00E8215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rsid w:val="00E8215B"/>
    <w:rPr>
      <w:rFonts w:ascii="Arial" w:eastAsia="Times New Roman" w:hAnsi="Arial" w:cs="Times New Roman"/>
      <w:lang w:val="x-none" w:eastAsia="x-none"/>
    </w:rPr>
  </w:style>
  <w:style w:type="paragraph" w:customStyle="1" w:styleId="Default">
    <w:name w:val="Default"/>
    <w:rsid w:val="00E769C1"/>
    <w:pPr>
      <w:suppressAutoHyphens/>
      <w:spacing w:after="0" w:line="100" w:lineRule="atLeast"/>
    </w:pPr>
    <w:rPr>
      <w:rFonts w:ascii="Calibri" w:eastAsia="Arial Unicode MS" w:hAnsi="Calibri" w:cs="Calibri"/>
      <w:color w:val="000000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nhideWhenUsed/>
    <w:rsid w:val="00E7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69C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EB53E1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EB53E1"/>
    <w:pPr>
      <w:suppressAutoHyphens/>
      <w:spacing w:after="120" w:line="240" w:lineRule="auto"/>
    </w:pPr>
    <w:rPr>
      <w:rFonts w:ascii="Calibri" w:eastAsia="Arial Unicode MS" w:hAnsi="Calibri" w:cs="Mangal"/>
      <w:color w:val="000000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B53E1"/>
    <w:rPr>
      <w:rFonts w:ascii="Calibri" w:eastAsia="Arial Unicode MS" w:hAnsi="Calibri" w:cs="Mangal"/>
      <w:color w:val="000000"/>
      <w:kern w:val="1"/>
      <w:sz w:val="24"/>
      <w:szCs w:val="24"/>
      <w:lang w:eastAsia="hi-IN" w:bidi="hi-IN"/>
    </w:rPr>
  </w:style>
  <w:style w:type="paragraph" w:customStyle="1" w:styleId="Style1">
    <w:name w:val="Style1"/>
    <w:basedOn w:val="Normal"/>
    <w:qFormat/>
    <w:rsid w:val="00EB53E1"/>
    <w:rPr>
      <w:b/>
      <w:bCs/>
      <w:smallCaps/>
      <w:color w:val="000000"/>
      <w:kern w:val="28"/>
      <w:sz w:val="32"/>
      <w:szCs w:val="32"/>
      <w:u w:val="single"/>
      <w:lang w:eastAsia="hi-IN" w:bidi="hi-IN"/>
    </w:rPr>
  </w:style>
  <w:style w:type="paragraph" w:styleId="Titre">
    <w:name w:val="Title"/>
    <w:basedOn w:val="Normal"/>
    <w:next w:val="Normal"/>
    <w:link w:val="TitreCar"/>
    <w:qFormat/>
    <w:rsid w:val="00EB53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B5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M2">
    <w:name w:val="toc 2"/>
    <w:basedOn w:val="Normal"/>
    <w:uiPriority w:val="39"/>
    <w:qFormat/>
    <w:rsid w:val="00EB53E1"/>
    <w:pPr>
      <w:tabs>
        <w:tab w:val="right" w:leader="dot" w:pos="9355"/>
      </w:tabs>
      <w:suppressAutoHyphens/>
      <w:spacing w:after="0" w:line="240" w:lineRule="auto"/>
      <w:ind w:left="221"/>
    </w:pPr>
    <w:rPr>
      <w:rFonts w:ascii="Calibri" w:eastAsia="Arial Unicode MS" w:hAnsi="Calibri" w:cs="Mangal"/>
      <w:color w:val="000000"/>
      <w:kern w:val="28"/>
      <w:sz w:val="28"/>
      <w:szCs w:val="24"/>
      <w:u w:val="single"/>
      <w:lang w:eastAsia="hi-IN" w:bidi="hi-IN"/>
    </w:rPr>
  </w:style>
  <w:style w:type="paragraph" w:customStyle="1" w:styleId="Standard">
    <w:name w:val="Standard"/>
    <w:rsid w:val="00EB53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En-tte">
    <w:name w:val="header"/>
    <w:basedOn w:val="Normal"/>
    <w:link w:val="En-tteCar"/>
    <w:unhideWhenUsed/>
    <w:rsid w:val="00D6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652D3"/>
  </w:style>
  <w:style w:type="paragraph" w:styleId="Pieddepage">
    <w:name w:val="footer"/>
    <w:basedOn w:val="Normal"/>
    <w:link w:val="PieddepageCar"/>
    <w:uiPriority w:val="99"/>
    <w:unhideWhenUsed/>
    <w:rsid w:val="00D6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2D3"/>
  </w:style>
  <w:style w:type="paragraph" w:styleId="TM1">
    <w:name w:val="toc 1"/>
    <w:basedOn w:val="Normal"/>
    <w:next w:val="Normal"/>
    <w:autoRedefine/>
    <w:uiPriority w:val="39"/>
    <w:unhideWhenUsed/>
    <w:qFormat/>
    <w:rsid w:val="002C5C8A"/>
    <w:pPr>
      <w:tabs>
        <w:tab w:val="right" w:leader="hyphen" w:pos="10456"/>
      </w:tabs>
      <w:spacing w:after="100"/>
    </w:pPr>
    <w:rPr>
      <w:noProof/>
      <w:kern w:val="32"/>
      <w:sz w:val="32"/>
      <w:szCs w:val="32"/>
      <w:u w:color="00B050"/>
      <w:lang w:bidi="hi-IN"/>
    </w:rPr>
  </w:style>
  <w:style w:type="character" w:styleId="Lienhypertextesuivivisit">
    <w:name w:val="FollowedHyperlink"/>
    <w:basedOn w:val="Policepardfaut"/>
    <w:unhideWhenUsed/>
    <w:rsid w:val="009B2BD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nhideWhenUsed/>
    <w:rsid w:val="009B2BD9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9B2B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B2B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9B2B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B2BD9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8D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8D04DF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u w:val="none"/>
      <w:lang w:eastAsia="fr-FR"/>
    </w:rPr>
  </w:style>
  <w:style w:type="paragraph" w:styleId="TM3">
    <w:name w:val="toc 3"/>
    <w:basedOn w:val="Normal"/>
    <w:next w:val="Normal"/>
    <w:autoRedefine/>
    <w:unhideWhenUsed/>
    <w:qFormat/>
    <w:rsid w:val="008D04DF"/>
    <w:pPr>
      <w:spacing w:after="100"/>
      <w:ind w:left="440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8A198C"/>
    <w:pPr>
      <w:ind w:left="720"/>
      <w:contextualSpacing/>
    </w:pPr>
  </w:style>
  <w:style w:type="character" w:customStyle="1" w:styleId="WW8Num2z0">
    <w:name w:val="WW8Num2z0"/>
    <w:rsid w:val="00E8215B"/>
    <w:rPr>
      <w:rFonts w:ascii="Calibri" w:hAnsi="Calibri" w:cs="Calibri"/>
    </w:rPr>
  </w:style>
  <w:style w:type="character" w:customStyle="1" w:styleId="WW8Num2z1">
    <w:name w:val="WW8Num2z1"/>
    <w:rsid w:val="00E8215B"/>
    <w:rPr>
      <w:rFonts w:ascii="Courier New" w:hAnsi="Courier New" w:cs="Courier New"/>
    </w:rPr>
  </w:style>
  <w:style w:type="character" w:customStyle="1" w:styleId="WW8Num2z2">
    <w:name w:val="WW8Num2z2"/>
    <w:rsid w:val="00E8215B"/>
    <w:rPr>
      <w:rFonts w:ascii="Wingdings" w:hAnsi="Wingdings"/>
    </w:rPr>
  </w:style>
  <w:style w:type="character" w:customStyle="1" w:styleId="WW8Num2z3">
    <w:name w:val="WW8Num2z3"/>
    <w:rsid w:val="00E8215B"/>
    <w:rPr>
      <w:rFonts w:ascii="Symbol" w:hAnsi="Symbol"/>
    </w:rPr>
  </w:style>
  <w:style w:type="character" w:customStyle="1" w:styleId="WW8Num3z0">
    <w:name w:val="WW8Num3z0"/>
    <w:rsid w:val="00E8215B"/>
    <w:rPr>
      <w:rFonts w:ascii="Wingdings" w:hAnsi="Wingdings"/>
    </w:rPr>
  </w:style>
  <w:style w:type="character" w:customStyle="1" w:styleId="WW8Num3z1">
    <w:name w:val="WW8Num3z1"/>
    <w:rsid w:val="00E8215B"/>
    <w:rPr>
      <w:rFonts w:ascii="Courier New" w:hAnsi="Courier New" w:cs="Courier New"/>
    </w:rPr>
  </w:style>
  <w:style w:type="character" w:customStyle="1" w:styleId="WW8Num3z3">
    <w:name w:val="WW8Num3z3"/>
    <w:rsid w:val="00E8215B"/>
    <w:rPr>
      <w:rFonts w:ascii="Symbol" w:hAnsi="Symbol"/>
    </w:rPr>
  </w:style>
  <w:style w:type="character" w:customStyle="1" w:styleId="WW8Num4z0">
    <w:name w:val="WW8Num4z0"/>
    <w:rsid w:val="00E8215B"/>
    <w:rPr>
      <w:rFonts w:ascii="Symbol" w:hAnsi="Symbol" w:cs="OpenSymbol"/>
    </w:rPr>
  </w:style>
  <w:style w:type="character" w:customStyle="1" w:styleId="WW8Num5z0">
    <w:name w:val="WW8Num5z0"/>
    <w:rsid w:val="00E8215B"/>
    <w:rPr>
      <w:rFonts w:ascii="Symbol" w:hAnsi="Symbol" w:cs="OpenSymbol"/>
    </w:rPr>
  </w:style>
  <w:style w:type="character" w:customStyle="1" w:styleId="WW8Num6z0">
    <w:name w:val="WW8Num6z0"/>
    <w:rsid w:val="00E8215B"/>
    <w:rPr>
      <w:rFonts w:ascii="Symbol" w:hAnsi="Symbol" w:cs="OpenSymbol"/>
    </w:rPr>
  </w:style>
  <w:style w:type="character" w:customStyle="1" w:styleId="WW8Num6z1">
    <w:name w:val="WW8Num6z1"/>
    <w:rsid w:val="00E8215B"/>
    <w:rPr>
      <w:rFonts w:ascii="OpenSymbol" w:hAnsi="OpenSymbol" w:cs="OpenSymbol"/>
    </w:rPr>
  </w:style>
  <w:style w:type="character" w:customStyle="1" w:styleId="WW8Num7z0">
    <w:name w:val="WW8Num7z0"/>
    <w:rsid w:val="00E8215B"/>
    <w:rPr>
      <w:rFonts w:ascii="Symbol" w:hAnsi="Symbol" w:cs="OpenSymbol"/>
    </w:rPr>
  </w:style>
  <w:style w:type="character" w:customStyle="1" w:styleId="Absatz-Standardschriftart">
    <w:name w:val="Absatz-Standardschriftart"/>
    <w:rsid w:val="00E8215B"/>
  </w:style>
  <w:style w:type="character" w:customStyle="1" w:styleId="WW8Num8z0">
    <w:name w:val="WW8Num8z0"/>
    <w:rsid w:val="00E8215B"/>
    <w:rPr>
      <w:rFonts w:ascii="Symbol" w:hAnsi="Symbol" w:cs="OpenSymbol"/>
    </w:rPr>
  </w:style>
  <w:style w:type="character" w:customStyle="1" w:styleId="WW8Num9z0">
    <w:name w:val="WW8Num9z0"/>
    <w:rsid w:val="00E8215B"/>
    <w:rPr>
      <w:rFonts w:ascii="Symbol" w:hAnsi="Symbol" w:cs="OpenSymbol"/>
    </w:rPr>
  </w:style>
  <w:style w:type="character" w:customStyle="1" w:styleId="WW8Num10z0">
    <w:name w:val="WW8Num10z0"/>
    <w:rsid w:val="00E8215B"/>
    <w:rPr>
      <w:rFonts w:ascii="Wingdings 2" w:hAnsi="Wingdings 2" w:cs="OpenSymbol"/>
    </w:rPr>
  </w:style>
  <w:style w:type="character" w:customStyle="1" w:styleId="WW8Num10z1">
    <w:name w:val="WW8Num10z1"/>
    <w:rsid w:val="00E8215B"/>
    <w:rPr>
      <w:rFonts w:ascii="OpenSymbol" w:hAnsi="OpenSymbol" w:cs="OpenSymbol"/>
    </w:rPr>
  </w:style>
  <w:style w:type="character" w:customStyle="1" w:styleId="WW8Num11z0">
    <w:name w:val="WW8Num11z0"/>
    <w:rsid w:val="00E8215B"/>
    <w:rPr>
      <w:rFonts w:ascii="Symbol" w:hAnsi="Symbol" w:cs="OpenSymbol"/>
    </w:rPr>
  </w:style>
  <w:style w:type="character" w:customStyle="1" w:styleId="WW8Num12z0">
    <w:name w:val="WW8Num12z0"/>
    <w:rsid w:val="00E8215B"/>
    <w:rPr>
      <w:rFonts w:ascii="Symbol" w:hAnsi="Symbol" w:cs="OpenSymbol"/>
    </w:rPr>
  </w:style>
  <w:style w:type="character" w:customStyle="1" w:styleId="WW-Absatz-Standardschriftart">
    <w:name w:val="WW-Absatz-Standardschriftart"/>
    <w:rsid w:val="00E8215B"/>
  </w:style>
  <w:style w:type="character" w:customStyle="1" w:styleId="Policepardfaut1">
    <w:name w:val="Police par défaut1"/>
    <w:rsid w:val="00E8215B"/>
  </w:style>
  <w:style w:type="character" w:customStyle="1" w:styleId="ListLabel1">
    <w:name w:val="ListLabel 1"/>
    <w:rsid w:val="00E8215B"/>
    <w:rPr>
      <w:rFonts w:cs="Calibri"/>
    </w:rPr>
  </w:style>
  <w:style w:type="character" w:customStyle="1" w:styleId="ListLabel2">
    <w:name w:val="ListLabel 2"/>
    <w:rsid w:val="00E8215B"/>
    <w:rPr>
      <w:rFonts w:cs="Courier New"/>
    </w:rPr>
  </w:style>
  <w:style w:type="character" w:customStyle="1" w:styleId="Puces">
    <w:name w:val="Puces"/>
    <w:rsid w:val="00E8215B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E8215B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Liste">
    <w:name w:val="List"/>
    <w:basedOn w:val="Corpsdetexte"/>
    <w:rsid w:val="00E8215B"/>
    <w:rPr>
      <w:rFonts w:ascii="Times New Roman" w:hAnsi="Times New Roman"/>
      <w:color w:val="auto"/>
      <w:lang w:val="x-none"/>
    </w:rPr>
  </w:style>
  <w:style w:type="paragraph" w:customStyle="1" w:styleId="Lgende1">
    <w:name w:val="Légende1"/>
    <w:basedOn w:val="Normal"/>
    <w:rsid w:val="00E8215B"/>
    <w:pPr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E8215B"/>
    <w:pPr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Textedebulles1">
    <w:name w:val="Texte de bulles1"/>
    <w:basedOn w:val="Normal"/>
    <w:rsid w:val="00E8215B"/>
    <w:pPr>
      <w:suppressAutoHyphens/>
      <w:spacing w:after="0" w:line="100" w:lineRule="atLeast"/>
    </w:pPr>
    <w:rPr>
      <w:rFonts w:ascii="Tahoma" w:eastAsia="Arial Unicode MS" w:hAnsi="Tahoma" w:cs="Tahoma"/>
      <w:kern w:val="1"/>
      <w:sz w:val="16"/>
      <w:szCs w:val="16"/>
      <w:lang w:eastAsia="hi-IN" w:bidi="hi-IN"/>
    </w:rPr>
  </w:style>
  <w:style w:type="paragraph" w:customStyle="1" w:styleId="Titredetabledesmatires">
    <w:name w:val="Titre de table des matières"/>
    <w:basedOn w:val="Titre1"/>
    <w:rsid w:val="00E8215B"/>
    <w:pPr>
      <w:numPr>
        <w:numId w:val="0"/>
      </w:numPr>
      <w:suppressLineNumbers/>
      <w:suppressAutoHyphens/>
      <w:spacing w:before="0" w:line="240" w:lineRule="auto"/>
    </w:pPr>
    <w:rPr>
      <w:rFonts w:ascii="Calibri" w:eastAsia="Arial Unicode MS" w:hAnsi="Calibri" w:cs="Mangal"/>
      <w:smallCaps/>
      <w:color w:val="1F497D"/>
      <w:kern w:val="32"/>
      <w:szCs w:val="32"/>
      <w:lang w:eastAsia="hi-IN" w:bidi="hi-IN"/>
    </w:rPr>
  </w:style>
  <w:style w:type="paragraph" w:customStyle="1" w:styleId="Contenudetableau">
    <w:name w:val="Contenu de tableau"/>
    <w:basedOn w:val="Normal"/>
    <w:rsid w:val="00E8215B"/>
    <w:pPr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Titredetableau">
    <w:name w:val="Titre de tableau"/>
    <w:basedOn w:val="Contenudetableau"/>
    <w:rsid w:val="00E8215B"/>
    <w:pPr>
      <w:jc w:val="center"/>
    </w:pPr>
    <w:rPr>
      <w:b/>
      <w:bCs/>
    </w:rPr>
  </w:style>
  <w:style w:type="paragraph" w:styleId="TM4">
    <w:name w:val="toc 4"/>
    <w:basedOn w:val="Index"/>
    <w:rsid w:val="00E8215B"/>
    <w:pPr>
      <w:tabs>
        <w:tab w:val="right" w:leader="dot" w:pos="8789"/>
      </w:tabs>
      <w:ind w:left="849"/>
    </w:pPr>
  </w:style>
  <w:style w:type="paragraph" w:styleId="TM5">
    <w:name w:val="toc 5"/>
    <w:basedOn w:val="Index"/>
    <w:rsid w:val="00E8215B"/>
    <w:pPr>
      <w:tabs>
        <w:tab w:val="right" w:leader="dot" w:pos="8506"/>
      </w:tabs>
      <w:ind w:left="1132"/>
    </w:pPr>
  </w:style>
  <w:style w:type="paragraph" w:styleId="TM6">
    <w:name w:val="toc 6"/>
    <w:basedOn w:val="Index"/>
    <w:rsid w:val="00E8215B"/>
    <w:pPr>
      <w:tabs>
        <w:tab w:val="right" w:leader="dot" w:pos="8223"/>
      </w:tabs>
      <w:ind w:left="1415"/>
    </w:pPr>
  </w:style>
  <w:style w:type="paragraph" w:styleId="TM7">
    <w:name w:val="toc 7"/>
    <w:basedOn w:val="Index"/>
    <w:rsid w:val="00E8215B"/>
    <w:pPr>
      <w:tabs>
        <w:tab w:val="right" w:leader="dot" w:pos="7940"/>
      </w:tabs>
      <w:ind w:left="1698"/>
    </w:pPr>
  </w:style>
  <w:style w:type="paragraph" w:styleId="TM8">
    <w:name w:val="toc 8"/>
    <w:basedOn w:val="Index"/>
    <w:rsid w:val="00E8215B"/>
    <w:pPr>
      <w:tabs>
        <w:tab w:val="right" w:leader="dot" w:pos="7657"/>
      </w:tabs>
      <w:ind w:left="1981"/>
    </w:pPr>
  </w:style>
  <w:style w:type="paragraph" w:styleId="TM9">
    <w:name w:val="toc 9"/>
    <w:basedOn w:val="Index"/>
    <w:rsid w:val="00E8215B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rsid w:val="00E8215B"/>
    <w:pPr>
      <w:tabs>
        <w:tab w:val="right" w:leader="dot" w:pos="7091"/>
      </w:tabs>
      <w:ind w:left="2547"/>
    </w:pPr>
  </w:style>
  <w:style w:type="character" w:styleId="lev">
    <w:name w:val="Strong"/>
    <w:qFormat/>
    <w:rsid w:val="00E8215B"/>
    <w:rPr>
      <w:b/>
      <w:bCs/>
    </w:rPr>
  </w:style>
  <w:style w:type="paragraph" w:customStyle="1" w:styleId="encadre">
    <w:name w:val="encadre"/>
    <w:basedOn w:val="Normal"/>
    <w:rsid w:val="00E8215B"/>
    <w:pPr>
      <w:spacing w:after="0" w:line="240" w:lineRule="auto"/>
    </w:pPr>
    <w:rPr>
      <w:rFonts w:ascii="OpenSansSb" w:eastAsia="MS Mincho" w:hAnsi="OpenSansSb" w:cs="Times New Roman"/>
      <w:color w:val="000000"/>
      <w:sz w:val="21"/>
      <w:szCs w:val="21"/>
      <w:lang w:eastAsia="ja-JP"/>
    </w:rPr>
  </w:style>
  <w:style w:type="paragraph" w:styleId="Notedebasdepage">
    <w:name w:val="footnote text"/>
    <w:basedOn w:val="Normal"/>
    <w:link w:val="NotedebasdepageCar"/>
    <w:unhideWhenUsed/>
    <w:rsid w:val="00E82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E8215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nhideWhenUsed/>
    <w:rsid w:val="00E8215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8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2">
    <w:name w:val="Style2"/>
    <w:basedOn w:val="Paragraphedeliste"/>
    <w:link w:val="Style2Car"/>
    <w:uiPriority w:val="99"/>
    <w:rsid w:val="00E8215B"/>
    <w:pPr>
      <w:numPr>
        <w:ilvl w:val="1"/>
        <w:numId w:val="1"/>
      </w:numPr>
      <w:suppressAutoHyphens/>
      <w:ind w:left="792" w:hanging="432"/>
      <w:jc w:val="both"/>
    </w:pPr>
    <w:rPr>
      <w:rFonts w:ascii="Arial Black" w:eastAsia="Calibri" w:hAnsi="Arial Black" w:cs="Times New Roman"/>
      <w:color w:val="365F91"/>
      <w:sz w:val="28"/>
      <w:lang w:val="x-none"/>
    </w:rPr>
  </w:style>
  <w:style w:type="character" w:customStyle="1" w:styleId="Style2Car">
    <w:name w:val="Style2 Car"/>
    <w:link w:val="Style2"/>
    <w:uiPriority w:val="99"/>
    <w:locked/>
    <w:rsid w:val="00E8215B"/>
    <w:rPr>
      <w:rFonts w:ascii="Arial Black" w:eastAsia="Calibri" w:hAnsi="Arial Black" w:cs="Times New Roman"/>
      <w:color w:val="365F91"/>
      <w:sz w:val="28"/>
      <w:lang w:val="x-none"/>
    </w:rPr>
  </w:style>
  <w:style w:type="paragraph" w:customStyle="1" w:styleId="Style4">
    <w:name w:val="Style4"/>
    <w:basedOn w:val="Paragraphedeliste"/>
    <w:uiPriority w:val="99"/>
    <w:rsid w:val="00E8215B"/>
    <w:pPr>
      <w:numPr>
        <w:numId w:val="10"/>
      </w:numPr>
      <w:pBdr>
        <w:bottom w:val="single" w:sz="6" w:space="1" w:color="auto"/>
      </w:pBdr>
      <w:tabs>
        <w:tab w:val="clear" w:pos="360"/>
      </w:tabs>
      <w:suppressAutoHyphens/>
      <w:ind w:left="1224" w:hanging="504"/>
      <w:jc w:val="both"/>
    </w:pPr>
    <w:rPr>
      <w:rFonts w:ascii="Arial Black" w:eastAsia="Calibri" w:hAnsi="Arial Black" w:cs="Times New Roman"/>
      <w:color w:val="00000A"/>
      <w:sz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E821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E8215B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Internetlink">
    <w:name w:val="Internet link"/>
    <w:rsid w:val="00E8215B"/>
    <w:rPr>
      <w:color w:val="0000FF"/>
      <w:u w:val="single"/>
    </w:rPr>
  </w:style>
  <w:style w:type="character" w:styleId="Numrodepage">
    <w:name w:val="page number"/>
    <w:rsid w:val="00E8215B"/>
  </w:style>
  <w:style w:type="paragraph" w:customStyle="1" w:styleId="CommunicationTitle">
    <w:name w:val="Communication Title"/>
    <w:basedOn w:val="Titre"/>
    <w:qFormat/>
    <w:rsid w:val="00E8215B"/>
    <w:pPr>
      <w:pBdr>
        <w:bottom w:val="none" w:sz="0" w:space="0" w:color="auto"/>
      </w:pBdr>
    </w:pPr>
    <w:rPr>
      <w:rFonts w:ascii="AmcorPro Light" w:eastAsia="Times New Roman" w:hAnsi="AmcorPro Light" w:cs="Times New Roman"/>
      <w:i/>
      <w:color w:val="262626"/>
      <w:sz w:val="60"/>
      <w:szCs w:val="60"/>
      <w:lang w:val="x-none" w:eastAsia="x-none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8215B"/>
    <w:rPr>
      <w:rFonts w:ascii="Tahoma" w:eastAsia="Arial Unicode MS" w:hAnsi="Tahoma" w:cs="Tahoma"/>
      <w:kern w:val="1"/>
      <w:sz w:val="20"/>
      <w:szCs w:val="20"/>
      <w:shd w:val="clear" w:color="auto" w:fill="000080"/>
      <w:lang w:eastAsia="hi-IN" w:bidi="hi-IN"/>
    </w:rPr>
  </w:style>
  <w:style w:type="paragraph" w:styleId="Explorateurdedocuments">
    <w:name w:val="Document Map"/>
    <w:basedOn w:val="Normal"/>
    <w:link w:val="ExplorateurdedocumentsCar"/>
    <w:semiHidden/>
    <w:rsid w:val="00E8215B"/>
    <w:pPr>
      <w:shd w:val="clear" w:color="auto" w:fill="000080"/>
      <w:suppressAutoHyphens/>
      <w:spacing w:after="0" w:line="240" w:lineRule="auto"/>
    </w:pPr>
    <w:rPr>
      <w:rFonts w:ascii="Tahoma" w:eastAsia="Arial Unicode MS" w:hAnsi="Tahoma" w:cs="Tahoma"/>
      <w:kern w:val="1"/>
      <w:sz w:val="20"/>
      <w:szCs w:val="20"/>
      <w:lang w:eastAsia="hi-IN" w:bidi="hi-IN"/>
    </w:rPr>
  </w:style>
  <w:style w:type="character" w:styleId="Accentuation">
    <w:name w:val="Emphasis"/>
    <w:qFormat/>
    <w:rsid w:val="00E8215B"/>
    <w:rPr>
      <w:i/>
      <w:iCs/>
    </w:rPr>
  </w:style>
  <w:style w:type="paragraph" w:customStyle="1" w:styleId="western">
    <w:name w:val="western"/>
    <w:basedOn w:val="Normal"/>
    <w:uiPriority w:val="99"/>
    <w:rsid w:val="007D4218"/>
    <w:pPr>
      <w:spacing w:before="100" w:beforeAutospacing="1" w:after="142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886BD6"/>
    <w:rPr>
      <w:rFonts w:ascii="Segoe UI" w:hAnsi="Segoe UI" w:cs="Segoe UI"/>
      <w:sz w:val="16"/>
      <w:szCs w:val="16"/>
    </w:rPr>
  </w:style>
  <w:style w:type="paragraph" w:customStyle="1" w:styleId="xmsolistparagraph">
    <w:name w:val="x_msolistparagraph"/>
    <w:basedOn w:val="Normal"/>
    <w:rsid w:val="00886B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24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4FAE"/>
    <w:rPr>
      <w:rFonts w:ascii="Courier New" w:hAnsi="Courier New" w:cs="Courier New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F36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F75C-5091-439F-BE92-9F13151B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10</Pages>
  <Words>2550</Words>
  <Characters>14028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Stéphanie</dc:creator>
  <cp:lastModifiedBy>AZOULAI Sandrine</cp:lastModifiedBy>
  <cp:revision>38</cp:revision>
  <cp:lastPrinted>2020-10-22T10:17:00Z</cp:lastPrinted>
  <dcterms:created xsi:type="dcterms:W3CDTF">2020-10-22T14:47:00Z</dcterms:created>
  <dcterms:modified xsi:type="dcterms:W3CDTF">2021-10-18T08:35:00Z</dcterms:modified>
</cp:coreProperties>
</file>